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9576B" w14:textId="77777777"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 xml:space="preserve">P r e s </w:t>
      </w:r>
      <w:proofErr w:type="spellStart"/>
      <w:r w:rsidRPr="00C91D2F">
        <w:rPr>
          <w:rFonts w:asciiTheme="majorHAnsi" w:hAnsiTheme="majorHAnsi" w:cstheme="majorHAnsi"/>
          <w:sz w:val="32"/>
          <w:szCs w:val="32"/>
        </w:rPr>
        <w:t>s</w:t>
      </w:r>
      <w:proofErr w:type="spellEnd"/>
      <w:r w:rsidRPr="00C91D2F">
        <w:rPr>
          <w:rFonts w:asciiTheme="majorHAnsi" w:hAnsiTheme="majorHAnsi" w:cstheme="majorHAnsi"/>
          <w:sz w:val="32"/>
          <w:szCs w:val="32"/>
        </w:rPr>
        <w:t xml:space="preserve"> e m i t </w:t>
      </w:r>
      <w:proofErr w:type="spellStart"/>
      <w:r w:rsidRPr="00C91D2F">
        <w:rPr>
          <w:rFonts w:asciiTheme="majorHAnsi" w:hAnsiTheme="majorHAnsi" w:cstheme="majorHAnsi"/>
          <w:sz w:val="32"/>
          <w:szCs w:val="32"/>
        </w:rPr>
        <w:t>t</w:t>
      </w:r>
      <w:proofErr w:type="spellEnd"/>
      <w:r w:rsidRPr="00C91D2F">
        <w:rPr>
          <w:rFonts w:asciiTheme="majorHAnsi" w:hAnsiTheme="majorHAnsi" w:cstheme="majorHAnsi"/>
          <w:sz w:val="32"/>
          <w:szCs w:val="32"/>
        </w:rPr>
        <w:t xml:space="preserve"> e i l u n g</w:t>
      </w:r>
    </w:p>
    <w:p w14:paraId="5E5B6FD9" w14:textId="77777777" w:rsidR="00031885" w:rsidRPr="00C91D2F" w:rsidRDefault="00031885">
      <w:pPr>
        <w:rPr>
          <w:rFonts w:asciiTheme="majorHAnsi" w:hAnsiTheme="majorHAnsi" w:cstheme="majorHAnsi"/>
          <w:sz w:val="22"/>
          <w:szCs w:val="22"/>
        </w:rPr>
      </w:pPr>
    </w:p>
    <w:p w14:paraId="74DEB8B6" w14:textId="77777777"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DKG zu</w:t>
      </w:r>
      <w:r w:rsidR="00C81589">
        <w:rPr>
          <w:rFonts w:asciiTheme="majorHAnsi" w:eastAsia="Times New Roman" w:hAnsiTheme="majorHAnsi" w:cstheme="majorHAnsi"/>
          <w:b/>
          <w:szCs w:val="20"/>
          <w:u w:val="single"/>
          <w:lang w:eastAsia="de-DE"/>
        </w:rPr>
        <w:t xml:space="preserve">m Krankenhausrating-Report </w:t>
      </w:r>
    </w:p>
    <w:p w14:paraId="1F611900" w14:textId="77777777" w:rsidR="00380008" w:rsidRDefault="00903178" w:rsidP="00FE46A1">
      <w:pPr>
        <w:tabs>
          <w:tab w:val="left" w:pos="4395"/>
          <w:tab w:val="left" w:pos="9781"/>
        </w:tabs>
        <w:spacing w:after="0"/>
        <w:ind w:right="-853"/>
        <w:outlineLvl w:val="0"/>
        <w:rPr>
          <w:rFonts w:asciiTheme="majorHAnsi" w:hAnsiTheme="majorHAnsi" w:cstheme="majorHAnsi"/>
          <w:b/>
          <w:sz w:val="32"/>
          <w:szCs w:val="32"/>
        </w:rPr>
      </w:pPr>
      <w:r w:rsidRPr="00C91D2F">
        <w:rPr>
          <w:rFonts w:asciiTheme="majorHAnsi" w:eastAsia="Times New Roman" w:hAnsiTheme="majorHAnsi" w:cstheme="majorHAnsi"/>
          <w:b/>
          <w:szCs w:val="20"/>
          <w:u w:val="single"/>
          <w:lang w:eastAsia="de-DE"/>
        </w:rPr>
        <w:br/>
      </w:r>
      <w:r w:rsidR="00380008">
        <w:rPr>
          <w:rFonts w:asciiTheme="majorHAnsi" w:hAnsiTheme="majorHAnsi" w:cstheme="majorHAnsi"/>
          <w:b/>
          <w:sz w:val="32"/>
          <w:szCs w:val="32"/>
        </w:rPr>
        <w:t xml:space="preserve">Studie bestätigt ein weiteres Mal dramatische </w:t>
      </w:r>
    </w:p>
    <w:p w14:paraId="6B08EAA4" w14:textId="77777777" w:rsidR="001962FD" w:rsidRPr="00C91D2F" w:rsidRDefault="00380008" w:rsidP="00FE46A1">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Pr>
          <w:rFonts w:asciiTheme="majorHAnsi" w:hAnsiTheme="majorHAnsi" w:cstheme="majorHAnsi"/>
          <w:b/>
          <w:sz w:val="32"/>
          <w:szCs w:val="32"/>
        </w:rPr>
        <w:t>wirtschaftliche Lage der Kliniken</w:t>
      </w:r>
      <w:r w:rsidR="00903178" w:rsidRPr="00C91D2F">
        <w:rPr>
          <w:rFonts w:asciiTheme="majorHAnsi" w:hAnsiTheme="majorHAnsi" w:cstheme="majorHAnsi"/>
          <w:b/>
          <w:sz w:val="32"/>
          <w:szCs w:val="32"/>
        </w:rPr>
        <w:br/>
      </w:r>
    </w:p>
    <w:p w14:paraId="501E8705" w14:textId="490679D7" w:rsidR="00916CFE" w:rsidRPr="0006052F" w:rsidRDefault="00D30167" w:rsidP="0006052F">
      <w:pPr>
        <w:tabs>
          <w:tab w:val="left" w:pos="7797"/>
        </w:tabs>
        <w:spacing w:line="340" w:lineRule="exact"/>
        <w:ind w:right="2410"/>
        <w:jc w:val="both"/>
        <w:rPr>
          <w:rFonts w:ascii="Calibri" w:eastAsia="Times New Roman" w:hAnsi="Calibri" w:cs="Calibri"/>
          <w:bCs/>
          <w:lang w:eastAsia="de-DE"/>
        </w:rPr>
      </w:pPr>
      <w:r w:rsidRPr="0006052F">
        <w:rPr>
          <w:rFonts w:ascii="Calibri" w:eastAsia="Times New Roman" w:hAnsi="Calibri" w:cs="Calibri"/>
          <w:lang w:eastAsia="de-DE"/>
        </w:rPr>
        <w:t xml:space="preserve">Berlin, </w:t>
      </w:r>
      <w:r w:rsidR="000C54EE" w:rsidRPr="0006052F">
        <w:rPr>
          <w:rFonts w:ascii="Calibri" w:eastAsia="Times New Roman" w:hAnsi="Calibri" w:cs="Calibri"/>
          <w:lang w:eastAsia="de-DE"/>
        </w:rPr>
        <w:fldChar w:fldCharType="begin"/>
      </w:r>
      <w:r w:rsidR="000C54EE" w:rsidRPr="0006052F">
        <w:rPr>
          <w:rFonts w:ascii="Calibri" w:eastAsia="Times New Roman" w:hAnsi="Calibri" w:cs="Calibri"/>
          <w:lang w:eastAsia="de-DE"/>
        </w:rPr>
        <w:instrText xml:space="preserve"> TIME \@ "d. MMMM yyyy" </w:instrText>
      </w:r>
      <w:r w:rsidR="000C54EE" w:rsidRPr="0006052F">
        <w:rPr>
          <w:rFonts w:ascii="Calibri" w:eastAsia="Times New Roman" w:hAnsi="Calibri" w:cs="Calibri"/>
          <w:lang w:eastAsia="de-DE"/>
        </w:rPr>
        <w:fldChar w:fldCharType="separate"/>
      </w:r>
      <w:r w:rsidR="001041F2">
        <w:rPr>
          <w:rFonts w:ascii="Calibri" w:eastAsia="Times New Roman" w:hAnsi="Calibri" w:cs="Calibri"/>
          <w:noProof/>
          <w:lang w:eastAsia="de-DE"/>
        </w:rPr>
        <w:t>27. Juni 2024</w:t>
      </w:r>
      <w:r w:rsidR="000C54EE" w:rsidRPr="0006052F">
        <w:rPr>
          <w:rFonts w:ascii="Calibri" w:eastAsia="Times New Roman" w:hAnsi="Calibri" w:cs="Calibri"/>
          <w:lang w:eastAsia="de-DE"/>
        </w:rPr>
        <w:fldChar w:fldCharType="end"/>
      </w:r>
      <w:r w:rsidR="000C54EE" w:rsidRPr="0006052F">
        <w:rPr>
          <w:rFonts w:ascii="Calibri" w:eastAsia="Times New Roman" w:hAnsi="Calibri" w:cs="Calibri"/>
          <w:lang w:eastAsia="de-DE"/>
        </w:rPr>
        <w:t xml:space="preserve"> </w:t>
      </w:r>
      <w:r w:rsidR="0052054C" w:rsidRPr="0006052F">
        <w:rPr>
          <w:rFonts w:ascii="Calibri" w:eastAsia="Times New Roman" w:hAnsi="Calibri" w:cs="Calibri"/>
          <w:lang w:eastAsia="de-DE"/>
        </w:rPr>
        <w:t>–</w:t>
      </w:r>
      <w:r w:rsidR="00916CFE" w:rsidRPr="0006052F">
        <w:rPr>
          <w:rFonts w:ascii="Calibri" w:eastAsia="Times New Roman" w:hAnsi="Calibri" w:cs="Calibri"/>
          <w:bCs/>
          <w:lang w:eastAsia="de-DE"/>
        </w:rPr>
        <w:t xml:space="preserve"> </w:t>
      </w:r>
      <w:r w:rsidR="00C81589" w:rsidRPr="0006052F">
        <w:rPr>
          <w:rFonts w:ascii="Calibri" w:eastAsia="Times New Roman" w:hAnsi="Calibri" w:cs="Calibri"/>
          <w:bCs/>
          <w:lang w:eastAsia="de-DE"/>
        </w:rPr>
        <w:t xml:space="preserve">Zu den Ergebnissen des Krankenhausrating-Reports 2024 erklärt der Vorstandsvorsitzende der Deutschen Krankenhausgesellschaft Dr. Gerald Gaß: </w:t>
      </w:r>
    </w:p>
    <w:p w14:paraId="3E2EA4F5" w14:textId="77777777" w:rsidR="00C81589" w:rsidRPr="0006052F" w:rsidRDefault="00C81589" w:rsidP="0006052F">
      <w:pPr>
        <w:tabs>
          <w:tab w:val="left" w:pos="7797"/>
        </w:tabs>
        <w:spacing w:line="340" w:lineRule="exact"/>
        <w:ind w:right="2410"/>
        <w:jc w:val="both"/>
        <w:rPr>
          <w:rFonts w:ascii="Calibri" w:eastAsia="Times New Roman" w:hAnsi="Calibri" w:cs="Calibri"/>
          <w:bCs/>
          <w:lang w:eastAsia="de-DE"/>
        </w:rPr>
      </w:pPr>
      <w:r w:rsidRPr="0006052F">
        <w:rPr>
          <w:rFonts w:ascii="Calibri" w:eastAsia="Times New Roman" w:hAnsi="Calibri" w:cs="Calibri"/>
          <w:bCs/>
          <w:lang w:eastAsia="de-DE"/>
        </w:rPr>
        <w:t>„Der Krankenhausrating-Report</w:t>
      </w:r>
      <w:r w:rsidR="00380008" w:rsidRPr="0006052F">
        <w:rPr>
          <w:rFonts w:ascii="Calibri" w:eastAsia="Times New Roman" w:hAnsi="Calibri" w:cs="Calibri"/>
          <w:bCs/>
          <w:lang w:eastAsia="de-DE"/>
        </w:rPr>
        <w:t xml:space="preserve"> als eines der wesentlichen Messinstrumente zur wirtschaftlichen Lage der Kliniken</w:t>
      </w:r>
      <w:r w:rsidRPr="0006052F">
        <w:rPr>
          <w:rFonts w:ascii="Calibri" w:eastAsia="Times New Roman" w:hAnsi="Calibri" w:cs="Calibri"/>
          <w:bCs/>
          <w:lang w:eastAsia="de-DE"/>
        </w:rPr>
        <w:t xml:space="preserve"> bestätigt einmal mehr die dramatische Situation der deutschen Krankenhäuser. 70 Prozent der Kliniken erwarten für 2024 ein negatives Ergebnis</w:t>
      </w:r>
      <w:r w:rsidR="00F34D3F">
        <w:rPr>
          <w:rFonts w:ascii="Calibri" w:eastAsia="Times New Roman" w:hAnsi="Calibri" w:cs="Calibri"/>
          <w:bCs/>
          <w:lang w:eastAsia="de-DE"/>
        </w:rPr>
        <w:t>.</w:t>
      </w:r>
      <w:r w:rsidRPr="0006052F">
        <w:rPr>
          <w:rFonts w:ascii="Calibri" w:eastAsia="Times New Roman" w:hAnsi="Calibri" w:cs="Calibri"/>
          <w:bCs/>
          <w:lang w:eastAsia="de-DE"/>
        </w:rPr>
        <w:t xml:space="preserve"> Diese </w:t>
      </w:r>
      <w:r w:rsidR="00F34D3F">
        <w:rPr>
          <w:rFonts w:ascii="Calibri" w:eastAsia="Times New Roman" w:hAnsi="Calibri" w:cs="Calibri"/>
          <w:bCs/>
          <w:lang w:eastAsia="de-DE"/>
        </w:rPr>
        <w:t xml:space="preserve">katastrophale wirtschaftliche Lage gipfelt </w:t>
      </w:r>
      <w:r w:rsidRPr="0006052F">
        <w:rPr>
          <w:rFonts w:ascii="Calibri" w:eastAsia="Times New Roman" w:hAnsi="Calibri" w:cs="Calibri"/>
          <w:bCs/>
          <w:lang w:eastAsia="de-DE"/>
        </w:rPr>
        <w:t xml:space="preserve">im schlimmsten Fall in Insolvenzen und Schließungen. Der Rating-Report bestätigt die Statistik der DKG und registriert ebenfalls deutlich mehr Insolvenzen ab Mitte 2023. </w:t>
      </w:r>
      <w:r w:rsidR="00F34D3F">
        <w:rPr>
          <w:rFonts w:ascii="Calibri" w:eastAsia="Times New Roman" w:hAnsi="Calibri" w:cs="Calibri"/>
          <w:bCs/>
          <w:lang w:eastAsia="de-DE"/>
        </w:rPr>
        <w:t>Ungezählt sind</w:t>
      </w:r>
      <w:r w:rsidR="00EC135E">
        <w:rPr>
          <w:rFonts w:ascii="Calibri" w:eastAsia="Times New Roman" w:hAnsi="Calibri" w:cs="Calibri"/>
          <w:bCs/>
          <w:lang w:eastAsia="de-DE"/>
        </w:rPr>
        <w:t xml:space="preserve"> aber jenseits der öffentlich bekannten Insolvenzen</w:t>
      </w:r>
      <w:r w:rsidR="00F34D3F">
        <w:rPr>
          <w:rFonts w:ascii="Calibri" w:eastAsia="Times New Roman" w:hAnsi="Calibri" w:cs="Calibri"/>
          <w:bCs/>
          <w:lang w:eastAsia="de-DE"/>
        </w:rPr>
        <w:t xml:space="preserve"> die Schließungen </w:t>
      </w:r>
      <w:r w:rsidR="00783B02">
        <w:rPr>
          <w:rFonts w:ascii="Calibri" w:eastAsia="Times New Roman" w:hAnsi="Calibri" w:cs="Calibri"/>
          <w:bCs/>
          <w:lang w:eastAsia="de-DE"/>
        </w:rPr>
        <w:t>einzelner</w:t>
      </w:r>
      <w:r w:rsidR="00F34D3F">
        <w:rPr>
          <w:rFonts w:ascii="Calibri" w:eastAsia="Times New Roman" w:hAnsi="Calibri" w:cs="Calibri"/>
          <w:bCs/>
          <w:lang w:eastAsia="de-DE"/>
        </w:rPr>
        <w:t xml:space="preserve"> Abteilungen</w:t>
      </w:r>
      <w:r w:rsidR="00EC135E">
        <w:rPr>
          <w:rFonts w:ascii="Calibri" w:eastAsia="Times New Roman" w:hAnsi="Calibri" w:cs="Calibri"/>
          <w:bCs/>
          <w:lang w:eastAsia="de-DE"/>
        </w:rPr>
        <w:t xml:space="preserve"> und Versorgungsbereiche</w:t>
      </w:r>
      <w:r w:rsidR="00F34D3F">
        <w:rPr>
          <w:rFonts w:ascii="Calibri" w:eastAsia="Times New Roman" w:hAnsi="Calibri" w:cs="Calibri"/>
          <w:bCs/>
          <w:lang w:eastAsia="de-DE"/>
        </w:rPr>
        <w:t xml:space="preserve">. </w:t>
      </w:r>
      <w:r w:rsidR="00E84993" w:rsidRPr="0006052F">
        <w:rPr>
          <w:rFonts w:ascii="Calibri" w:eastAsia="Times New Roman" w:hAnsi="Calibri" w:cs="Calibri"/>
          <w:bCs/>
          <w:lang w:eastAsia="de-DE"/>
        </w:rPr>
        <w:t xml:space="preserve">Ursache </w:t>
      </w:r>
      <w:r w:rsidR="00F34D3F">
        <w:rPr>
          <w:rFonts w:ascii="Calibri" w:eastAsia="Times New Roman" w:hAnsi="Calibri" w:cs="Calibri"/>
          <w:bCs/>
          <w:lang w:eastAsia="de-DE"/>
        </w:rPr>
        <w:t xml:space="preserve">für die </w:t>
      </w:r>
      <w:r w:rsidR="00EC135E">
        <w:rPr>
          <w:rFonts w:ascii="Calibri" w:eastAsia="Times New Roman" w:hAnsi="Calibri" w:cs="Calibri"/>
          <w:bCs/>
          <w:lang w:eastAsia="de-DE"/>
        </w:rPr>
        <w:t xml:space="preserve">schlechte </w:t>
      </w:r>
      <w:r w:rsidR="00F34D3F">
        <w:rPr>
          <w:rFonts w:ascii="Calibri" w:eastAsia="Times New Roman" w:hAnsi="Calibri" w:cs="Calibri"/>
          <w:bCs/>
          <w:lang w:eastAsia="de-DE"/>
        </w:rPr>
        <w:t xml:space="preserve">wirtschaftliche Lage </w:t>
      </w:r>
      <w:r w:rsidR="00EC135E">
        <w:rPr>
          <w:rFonts w:ascii="Calibri" w:eastAsia="Times New Roman" w:hAnsi="Calibri" w:cs="Calibri"/>
          <w:bCs/>
          <w:lang w:eastAsia="de-DE"/>
        </w:rPr>
        <w:t>sind die gesunkenen Fallzahlen und</w:t>
      </w:r>
      <w:r w:rsidR="00EC135E" w:rsidRPr="0006052F">
        <w:rPr>
          <w:rFonts w:ascii="Calibri" w:eastAsia="Times New Roman" w:hAnsi="Calibri" w:cs="Calibri"/>
          <w:bCs/>
          <w:lang w:eastAsia="de-DE"/>
        </w:rPr>
        <w:t xml:space="preserve"> </w:t>
      </w:r>
      <w:r w:rsidR="00E84993" w:rsidRPr="0006052F">
        <w:rPr>
          <w:rFonts w:ascii="Calibri" w:eastAsia="Times New Roman" w:hAnsi="Calibri" w:cs="Calibri"/>
          <w:bCs/>
          <w:lang w:eastAsia="de-DE"/>
        </w:rPr>
        <w:t xml:space="preserve">der </w:t>
      </w:r>
      <w:r w:rsidR="00F34D3F">
        <w:rPr>
          <w:rFonts w:ascii="Calibri" w:eastAsia="Times New Roman" w:hAnsi="Calibri" w:cs="Calibri"/>
          <w:bCs/>
          <w:lang w:eastAsia="de-DE"/>
        </w:rPr>
        <w:t xml:space="preserve">weiterhin </w:t>
      </w:r>
      <w:r w:rsidR="00E84993" w:rsidRPr="0006052F">
        <w:rPr>
          <w:rFonts w:ascii="Calibri" w:eastAsia="Times New Roman" w:hAnsi="Calibri" w:cs="Calibri"/>
          <w:bCs/>
          <w:lang w:eastAsia="de-DE"/>
        </w:rPr>
        <w:t>ausbleibende Ausgleich für die inflationsbedingt stark gestiegenen Preise</w:t>
      </w:r>
      <w:r w:rsidR="00F34D3F">
        <w:rPr>
          <w:rFonts w:ascii="Calibri" w:eastAsia="Times New Roman" w:hAnsi="Calibri" w:cs="Calibri"/>
          <w:bCs/>
          <w:lang w:eastAsia="de-DE"/>
        </w:rPr>
        <w:t xml:space="preserve"> </w:t>
      </w:r>
      <w:r w:rsidR="00EC135E">
        <w:rPr>
          <w:rFonts w:ascii="Calibri" w:eastAsia="Times New Roman" w:hAnsi="Calibri" w:cs="Calibri"/>
          <w:bCs/>
          <w:lang w:eastAsia="de-DE"/>
        </w:rPr>
        <w:t>in den Jahren 2022 und 2023</w:t>
      </w:r>
      <w:r w:rsidR="00E84993" w:rsidRPr="0006052F">
        <w:rPr>
          <w:rFonts w:ascii="Calibri" w:eastAsia="Times New Roman" w:hAnsi="Calibri" w:cs="Calibri"/>
          <w:bCs/>
          <w:lang w:eastAsia="de-DE"/>
        </w:rPr>
        <w:t>.</w:t>
      </w:r>
      <w:r w:rsidR="00EC135E">
        <w:rPr>
          <w:rFonts w:ascii="Calibri" w:eastAsia="Times New Roman" w:hAnsi="Calibri" w:cs="Calibri"/>
          <w:bCs/>
          <w:lang w:eastAsia="de-DE"/>
        </w:rPr>
        <w:t xml:space="preserve"> Diese um 13 Prozent gestiegene Kostenbasis der Krankenhäuser ist nur knapp zur Hälfte durch Preisanpassungen ausgeglichen worden. </w:t>
      </w:r>
      <w:r w:rsidR="00E84993" w:rsidRPr="0006052F">
        <w:rPr>
          <w:rFonts w:ascii="Calibri" w:eastAsia="Times New Roman" w:hAnsi="Calibri" w:cs="Calibri"/>
          <w:bCs/>
          <w:lang w:eastAsia="de-DE"/>
        </w:rPr>
        <w:t>Seit 2022 geben die Krankenhäuser kontinuierlich mehr Geld aus als sie einnehmen. Immer mehr Krankenhäuser brauchen ihre Rücklagen auf</w:t>
      </w:r>
      <w:r w:rsidR="00EC135E">
        <w:rPr>
          <w:rFonts w:ascii="Calibri" w:eastAsia="Times New Roman" w:hAnsi="Calibri" w:cs="Calibri"/>
          <w:bCs/>
          <w:lang w:eastAsia="de-DE"/>
        </w:rPr>
        <w:t>, verlieren ihre Kreditwürdigkeit</w:t>
      </w:r>
      <w:r w:rsidR="00E84993" w:rsidRPr="0006052F">
        <w:rPr>
          <w:rFonts w:ascii="Calibri" w:eastAsia="Times New Roman" w:hAnsi="Calibri" w:cs="Calibri"/>
          <w:bCs/>
          <w:lang w:eastAsia="de-DE"/>
        </w:rPr>
        <w:t xml:space="preserve"> und halten </w:t>
      </w:r>
      <w:r w:rsidR="00025D07">
        <w:rPr>
          <w:rFonts w:ascii="Calibri" w:eastAsia="Times New Roman" w:hAnsi="Calibri" w:cs="Calibri"/>
          <w:bCs/>
          <w:lang w:eastAsia="de-DE"/>
        </w:rPr>
        <w:t>das Defizit</w:t>
      </w:r>
      <w:r w:rsidR="00E84993" w:rsidRPr="0006052F">
        <w:rPr>
          <w:rFonts w:ascii="Calibri" w:eastAsia="Times New Roman" w:hAnsi="Calibri" w:cs="Calibri"/>
          <w:bCs/>
          <w:lang w:eastAsia="de-DE"/>
        </w:rPr>
        <w:t xml:space="preserve"> zwischen Einnahmen und Ausnahmen nicht mehr durch. </w:t>
      </w:r>
      <w:r w:rsidR="00F34D3F">
        <w:rPr>
          <w:rFonts w:ascii="Calibri" w:eastAsia="Times New Roman" w:hAnsi="Calibri" w:cs="Calibri"/>
          <w:bCs/>
          <w:lang w:eastAsia="de-DE"/>
        </w:rPr>
        <w:t>Und auch die Steigerungen der Landesbasisfallwerte</w:t>
      </w:r>
      <w:r w:rsidR="00025D07">
        <w:rPr>
          <w:rFonts w:ascii="Calibri" w:eastAsia="Times New Roman" w:hAnsi="Calibri" w:cs="Calibri"/>
          <w:bCs/>
          <w:lang w:eastAsia="de-DE"/>
        </w:rPr>
        <w:t xml:space="preserve"> in diesem Jahr</w:t>
      </w:r>
      <w:r w:rsidR="00F34D3F">
        <w:rPr>
          <w:rFonts w:ascii="Calibri" w:eastAsia="Times New Roman" w:hAnsi="Calibri" w:cs="Calibri"/>
          <w:bCs/>
          <w:lang w:eastAsia="de-DE"/>
        </w:rPr>
        <w:t xml:space="preserve"> und die besser</w:t>
      </w:r>
      <w:r w:rsidR="006B35DC">
        <w:rPr>
          <w:rFonts w:ascii="Calibri" w:eastAsia="Times New Roman" w:hAnsi="Calibri" w:cs="Calibri"/>
          <w:bCs/>
          <w:lang w:eastAsia="de-DE"/>
        </w:rPr>
        <w:t>e</w:t>
      </w:r>
      <w:r w:rsidR="00F34D3F">
        <w:rPr>
          <w:rFonts w:ascii="Calibri" w:eastAsia="Times New Roman" w:hAnsi="Calibri" w:cs="Calibri"/>
          <w:bCs/>
          <w:lang w:eastAsia="de-DE"/>
        </w:rPr>
        <w:t xml:space="preserve"> Refinanzierung von Tarifsteigerungen gleichen die Kostensteigerungen nicht aus. </w:t>
      </w:r>
      <w:r w:rsidR="00E84993" w:rsidRPr="0006052F">
        <w:rPr>
          <w:rFonts w:ascii="Calibri" w:eastAsia="Times New Roman" w:hAnsi="Calibri" w:cs="Calibri"/>
          <w:bCs/>
          <w:lang w:eastAsia="de-DE"/>
        </w:rPr>
        <w:t>Auch hier konstatiert der Rating-Report, dass vor allem Krankenhäuser der Grundversorgung und von freigemeinnützigen Trägern betroffen sind – also die typischen Kliniken, die ländliche</w:t>
      </w:r>
      <w:r w:rsidR="00855C1F">
        <w:rPr>
          <w:rFonts w:ascii="Calibri" w:eastAsia="Times New Roman" w:hAnsi="Calibri" w:cs="Calibri"/>
          <w:bCs/>
          <w:lang w:eastAsia="de-DE"/>
        </w:rPr>
        <w:t>n</w:t>
      </w:r>
      <w:r w:rsidR="00E84993" w:rsidRPr="0006052F">
        <w:rPr>
          <w:rFonts w:ascii="Calibri" w:eastAsia="Times New Roman" w:hAnsi="Calibri" w:cs="Calibri"/>
          <w:bCs/>
          <w:lang w:eastAsia="de-DE"/>
        </w:rPr>
        <w:t xml:space="preserve"> Regionen versorgen, in denen es auch sonst immer schwerer wird, einen Arzttermin oder andere medizinische Hilfe zu bekommen. </w:t>
      </w:r>
    </w:p>
    <w:p w14:paraId="1E7B1230" w14:textId="77777777" w:rsidR="00E84993" w:rsidRPr="0006052F" w:rsidRDefault="00A95502" w:rsidP="0006052F">
      <w:pPr>
        <w:tabs>
          <w:tab w:val="left" w:pos="7797"/>
        </w:tabs>
        <w:spacing w:line="340" w:lineRule="exact"/>
        <w:ind w:right="2410"/>
        <w:jc w:val="both"/>
        <w:rPr>
          <w:rFonts w:ascii="Calibri" w:eastAsia="Times New Roman" w:hAnsi="Calibri" w:cs="Calibri"/>
          <w:bCs/>
          <w:lang w:eastAsia="de-DE"/>
        </w:rPr>
      </w:pPr>
      <w:r>
        <w:rPr>
          <w:rFonts w:ascii="Calibri" w:eastAsia="Times New Roman" w:hAnsi="Calibri" w:cs="Calibri"/>
          <w:bCs/>
          <w:lang w:eastAsia="de-DE"/>
        </w:rPr>
        <w:t xml:space="preserve">Für das kommende Jahr stehen die Zeichen noch schlechter, erwartet der Report doch sogar 80 Prozent negative Jahresergebnisse. </w:t>
      </w:r>
      <w:r w:rsidR="00E84993" w:rsidRPr="0006052F">
        <w:rPr>
          <w:rFonts w:ascii="Calibri" w:eastAsia="Times New Roman" w:hAnsi="Calibri" w:cs="Calibri"/>
          <w:bCs/>
          <w:lang w:eastAsia="de-DE"/>
        </w:rPr>
        <w:t xml:space="preserve">Selbst </w:t>
      </w:r>
      <w:r w:rsidR="00F34D3F">
        <w:rPr>
          <w:rFonts w:ascii="Calibri" w:eastAsia="Times New Roman" w:hAnsi="Calibri" w:cs="Calibri"/>
          <w:bCs/>
          <w:lang w:eastAsia="de-DE"/>
        </w:rPr>
        <w:t xml:space="preserve">bei einer schnellen </w:t>
      </w:r>
      <w:r w:rsidR="00F34D3F" w:rsidRPr="00F34D3F">
        <w:rPr>
          <w:rFonts w:ascii="Calibri" w:eastAsia="Times New Roman" w:hAnsi="Calibri" w:cs="Calibri"/>
          <w:bCs/>
          <w:lang w:eastAsia="de-DE"/>
        </w:rPr>
        <w:lastRenderedPageBreak/>
        <w:t xml:space="preserve">Umsetzung </w:t>
      </w:r>
      <w:r w:rsidR="00E84993" w:rsidRPr="0006052F">
        <w:rPr>
          <w:rFonts w:ascii="Calibri" w:eastAsia="Times New Roman" w:hAnsi="Calibri" w:cs="Calibri"/>
          <w:bCs/>
          <w:lang w:eastAsia="de-DE"/>
        </w:rPr>
        <w:t xml:space="preserve">der Reformpläne des Bundesgesundheitsministers </w:t>
      </w:r>
      <w:r>
        <w:rPr>
          <w:rFonts w:ascii="Calibri" w:eastAsia="Times New Roman" w:hAnsi="Calibri" w:cs="Calibri"/>
          <w:bCs/>
          <w:lang w:eastAsia="de-DE"/>
        </w:rPr>
        <w:t xml:space="preserve">und </w:t>
      </w:r>
      <w:r w:rsidR="000420CB">
        <w:rPr>
          <w:rFonts w:ascii="Calibri" w:eastAsia="Times New Roman" w:hAnsi="Calibri" w:cs="Calibri"/>
          <w:bCs/>
          <w:lang w:eastAsia="de-DE"/>
        </w:rPr>
        <w:t>unter</w:t>
      </w:r>
      <w:r>
        <w:rPr>
          <w:rFonts w:ascii="Calibri" w:eastAsia="Times New Roman" w:hAnsi="Calibri" w:cs="Calibri"/>
          <w:bCs/>
          <w:lang w:eastAsia="de-DE"/>
        </w:rPr>
        <w:t xml:space="preserve"> der </w:t>
      </w:r>
      <w:r w:rsidR="000420CB">
        <w:rPr>
          <w:rFonts w:ascii="Calibri" w:eastAsia="Times New Roman" w:hAnsi="Calibri" w:cs="Calibri"/>
          <w:bCs/>
          <w:lang w:eastAsia="de-DE"/>
        </w:rPr>
        <w:t>Annahme</w:t>
      </w:r>
      <w:r>
        <w:rPr>
          <w:rFonts w:ascii="Calibri" w:eastAsia="Times New Roman" w:hAnsi="Calibri" w:cs="Calibri"/>
          <w:bCs/>
          <w:lang w:eastAsia="de-DE"/>
        </w:rPr>
        <w:t xml:space="preserve"> von sehr </w:t>
      </w:r>
      <w:r w:rsidR="000420CB">
        <w:rPr>
          <w:rFonts w:ascii="Calibri" w:eastAsia="Times New Roman" w:hAnsi="Calibri" w:cs="Calibri"/>
          <w:bCs/>
          <w:lang w:eastAsia="de-DE"/>
        </w:rPr>
        <w:t>optimistischen Berechnungen</w:t>
      </w:r>
      <w:r>
        <w:rPr>
          <w:rFonts w:ascii="Calibri" w:eastAsia="Times New Roman" w:hAnsi="Calibri" w:cs="Calibri"/>
          <w:bCs/>
          <w:lang w:eastAsia="de-DE"/>
        </w:rPr>
        <w:t xml:space="preserve"> </w:t>
      </w:r>
      <w:r w:rsidR="00E84993" w:rsidRPr="0006052F">
        <w:rPr>
          <w:rFonts w:ascii="Calibri" w:eastAsia="Times New Roman" w:hAnsi="Calibri" w:cs="Calibri"/>
          <w:bCs/>
          <w:lang w:eastAsia="de-DE"/>
        </w:rPr>
        <w:t>sieht der Rating-Report</w:t>
      </w:r>
      <w:r w:rsidR="00F34D3F">
        <w:rPr>
          <w:rFonts w:ascii="Calibri" w:eastAsia="Times New Roman" w:hAnsi="Calibri" w:cs="Calibri"/>
          <w:bCs/>
          <w:lang w:eastAsia="de-DE"/>
        </w:rPr>
        <w:t xml:space="preserve"> im kommenden Jahr</w:t>
      </w:r>
      <w:r w:rsidR="00E84993" w:rsidRPr="0006052F">
        <w:rPr>
          <w:rFonts w:ascii="Calibri" w:eastAsia="Times New Roman" w:hAnsi="Calibri" w:cs="Calibri"/>
          <w:bCs/>
          <w:lang w:eastAsia="de-DE"/>
        </w:rPr>
        <w:t xml:space="preserve"> noch 62 Prozent der Krankenhäuser mit einem negativen Ergebnis.</w:t>
      </w:r>
      <w:r w:rsidR="00F34D3F">
        <w:rPr>
          <w:rFonts w:ascii="Calibri" w:eastAsia="Times New Roman" w:hAnsi="Calibri" w:cs="Calibri"/>
          <w:bCs/>
          <w:lang w:eastAsia="de-DE"/>
        </w:rPr>
        <w:t xml:space="preserve"> Und die über die Jahre aufgehäuften Schulden</w:t>
      </w:r>
      <w:r w:rsidR="00A9140C">
        <w:rPr>
          <w:rFonts w:ascii="Calibri" w:eastAsia="Times New Roman" w:hAnsi="Calibri" w:cs="Calibri"/>
          <w:bCs/>
          <w:lang w:eastAsia="de-DE"/>
        </w:rPr>
        <w:t xml:space="preserve"> lasten zusätzlich weiterhin auf den Kliniken</w:t>
      </w:r>
      <w:r w:rsidR="00F34D3F">
        <w:rPr>
          <w:rFonts w:ascii="Calibri" w:eastAsia="Times New Roman" w:hAnsi="Calibri" w:cs="Calibri"/>
          <w:bCs/>
          <w:lang w:eastAsia="de-DE"/>
        </w:rPr>
        <w:t xml:space="preserve">. Dies zeigt, dass </w:t>
      </w:r>
      <w:r w:rsidR="00783B02">
        <w:rPr>
          <w:rFonts w:ascii="Calibri" w:eastAsia="Times New Roman" w:hAnsi="Calibri" w:cs="Calibri"/>
          <w:bCs/>
          <w:lang w:eastAsia="de-DE"/>
        </w:rPr>
        <w:t xml:space="preserve">es </w:t>
      </w:r>
      <w:r w:rsidR="00F34D3F">
        <w:rPr>
          <w:rFonts w:ascii="Calibri" w:eastAsia="Times New Roman" w:hAnsi="Calibri" w:cs="Calibri"/>
          <w:bCs/>
          <w:lang w:eastAsia="de-DE"/>
        </w:rPr>
        <w:t xml:space="preserve">selbst </w:t>
      </w:r>
      <w:r w:rsidR="00025D07">
        <w:rPr>
          <w:rFonts w:ascii="Calibri" w:eastAsia="Times New Roman" w:hAnsi="Calibri" w:cs="Calibri"/>
          <w:bCs/>
          <w:lang w:eastAsia="de-DE"/>
        </w:rPr>
        <w:t xml:space="preserve">bei </w:t>
      </w:r>
      <w:r w:rsidR="00F34D3F">
        <w:rPr>
          <w:rFonts w:ascii="Calibri" w:eastAsia="Times New Roman" w:hAnsi="Calibri" w:cs="Calibri"/>
          <w:bCs/>
          <w:lang w:eastAsia="de-DE"/>
        </w:rPr>
        <w:t>sehr optimistische</w:t>
      </w:r>
      <w:r w:rsidR="00783B02">
        <w:rPr>
          <w:rFonts w:ascii="Calibri" w:eastAsia="Times New Roman" w:hAnsi="Calibri" w:cs="Calibri"/>
          <w:bCs/>
          <w:lang w:eastAsia="de-DE"/>
        </w:rPr>
        <w:t>n</w:t>
      </w:r>
      <w:r w:rsidR="00F34D3F">
        <w:rPr>
          <w:rFonts w:ascii="Calibri" w:eastAsia="Times New Roman" w:hAnsi="Calibri" w:cs="Calibri"/>
          <w:bCs/>
          <w:lang w:eastAsia="de-DE"/>
        </w:rPr>
        <w:t xml:space="preserve"> Annahmen hinsichtlich der möglichen Verbesserungen durch eine Reform kei</w:t>
      </w:r>
      <w:r w:rsidR="000420CB">
        <w:rPr>
          <w:rFonts w:ascii="Calibri" w:eastAsia="Times New Roman" w:hAnsi="Calibri" w:cs="Calibri"/>
          <w:bCs/>
          <w:lang w:eastAsia="de-DE"/>
        </w:rPr>
        <w:t>ne</w:t>
      </w:r>
      <w:r w:rsidR="00F34D3F">
        <w:rPr>
          <w:rFonts w:ascii="Calibri" w:eastAsia="Times New Roman" w:hAnsi="Calibri" w:cs="Calibri"/>
          <w:bCs/>
          <w:lang w:eastAsia="de-DE"/>
        </w:rPr>
        <w:t xml:space="preserve"> Entwarnung für die wirtschaftliche Not und die Existenzsorgen der Kliniken </w:t>
      </w:r>
      <w:r w:rsidR="00783B02">
        <w:rPr>
          <w:rFonts w:ascii="Calibri" w:eastAsia="Times New Roman" w:hAnsi="Calibri" w:cs="Calibri"/>
          <w:bCs/>
          <w:lang w:eastAsia="de-DE"/>
        </w:rPr>
        <w:t>gibt</w:t>
      </w:r>
      <w:r w:rsidR="00F34D3F">
        <w:rPr>
          <w:rFonts w:ascii="Calibri" w:eastAsia="Times New Roman" w:hAnsi="Calibri" w:cs="Calibri"/>
          <w:bCs/>
          <w:lang w:eastAsia="de-DE"/>
        </w:rPr>
        <w:t xml:space="preserve">. </w:t>
      </w:r>
      <w:r w:rsidR="000B3AC0" w:rsidRPr="0006052F">
        <w:rPr>
          <w:rFonts w:ascii="Calibri" w:eastAsia="Times New Roman" w:hAnsi="Calibri" w:cs="Calibri"/>
          <w:bCs/>
          <w:lang w:eastAsia="de-DE"/>
        </w:rPr>
        <w:t xml:space="preserve">Auf die Menschen in Deutschland werden also noch einige Jahre der Versorgungseinschränkungen zukommen, sofern die Gesundheitspolitik dem kalten Strukturwandel der unkontrollierten wirtschaftlich bedingten Krankenhausschließungen weiter zuschaut. </w:t>
      </w:r>
      <w:bookmarkStart w:id="0" w:name="_GoBack"/>
      <w:bookmarkEnd w:id="0"/>
    </w:p>
    <w:p w14:paraId="72758457" w14:textId="77777777" w:rsidR="000B3AC0" w:rsidRPr="0006052F" w:rsidRDefault="000B3AC0" w:rsidP="0006052F">
      <w:pPr>
        <w:tabs>
          <w:tab w:val="left" w:pos="7797"/>
        </w:tabs>
        <w:spacing w:line="340" w:lineRule="exact"/>
        <w:ind w:right="2410"/>
        <w:jc w:val="both"/>
        <w:rPr>
          <w:rFonts w:ascii="Calibri" w:eastAsia="Times New Roman" w:hAnsi="Calibri" w:cs="Calibri"/>
          <w:bCs/>
          <w:lang w:eastAsia="de-DE"/>
        </w:rPr>
      </w:pPr>
      <w:r w:rsidRPr="0006052F">
        <w:rPr>
          <w:rFonts w:ascii="Calibri" w:eastAsia="Times New Roman" w:hAnsi="Calibri" w:cs="Calibri"/>
          <w:bCs/>
          <w:lang w:eastAsia="de-DE"/>
        </w:rPr>
        <w:t>In seiner Einschätzung, 14 Milliarden Euro Liquiditätshilfen verteilt auf die Jahre 2024 bis 2029 würden den Anreiz zur Strukturoptimierung der Krankenhäuser beseitigen</w:t>
      </w:r>
      <w:r w:rsidR="00380008" w:rsidRPr="0006052F">
        <w:rPr>
          <w:rFonts w:ascii="Calibri" w:eastAsia="Times New Roman" w:hAnsi="Calibri" w:cs="Calibri"/>
          <w:bCs/>
          <w:lang w:eastAsia="de-DE"/>
        </w:rPr>
        <w:t xml:space="preserve">, irrt der Report. Dazu gibt es keinen Ansatz. Vielmehr würde das Geld dabei helfen, die Lücke zwischen Einnahmen und Ausgaben zu schließen und so eine weitere Welle der Insolvenzen und Schließungen verhindern. Damit ließen sich die größten Versorgungseinschränkungen vor allem in ländlichen und strukturschwachen Regionen vermeiden. Die Reform-Bereitschaft der Kliniken ist sehr groß, wie das </w:t>
      </w:r>
      <w:r w:rsidRPr="0006052F">
        <w:rPr>
          <w:rFonts w:ascii="Calibri" w:eastAsia="Times New Roman" w:hAnsi="Calibri" w:cs="Calibri"/>
          <w:bCs/>
          <w:lang w:eastAsia="de-DE"/>
        </w:rPr>
        <w:t>Beispiel Nordrhein-Westfalen</w:t>
      </w:r>
      <w:r w:rsidR="00380008" w:rsidRPr="0006052F">
        <w:rPr>
          <w:rFonts w:ascii="Calibri" w:eastAsia="Times New Roman" w:hAnsi="Calibri" w:cs="Calibri"/>
          <w:bCs/>
          <w:lang w:eastAsia="de-DE"/>
        </w:rPr>
        <w:t xml:space="preserve"> zeigt</w:t>
      </w:r>
      <w:r w:rsidRPr="0006052F">
        <w:rPr>
          <w:rFonts w:ascii="Calibri" w:eastAsia="Times New Roman" w:hAnsi="Calibri" w:cs="Calibri"/>
          <w:bCs/>
          <w:lang w:eastAsia="de-DE"/>
        </w:rPr>
        <w:t xml:space="preserve">, das bereits wichtige Schritte gegangen ist. </w:t>
      </w:r>
      <w:r w:rsidR="00380008" w:rsidRPr="0006052F">
        <w:rPr>
          <w:rFonts w:ascii="Calibri" w:eastAsia="Times New Roman" w:hAnsi="Calibri" w:cs="Calibri"/>
          <w:bCs/>
          <w:lang w:eastAsia="de-DE"/>
        </w:rPr>
        <w:t>Im Mittelpunkt jeder Krankenhausrefo</w:t>
      </w:r>
      <w:r w:rsidR="006B35DC">
        <w:rPr>
          <w:rFonts w:ascii="Calibri" w:eastAsia="Times New Roman" w:hAnsi="Calibri" w:cs="Calibri"/>
          <w:bCs/>
          <w:lang w:eastAsia="de-DE"/>
        </w:rPr>
        <w:t>r</w:t>
      </w:r>
      <w:r w:rsidR="00380008" w:rsidRPr="0006052F">
        <w:rPr>
          <w:rFonts w:ascii="Calibri" w:eastAsia="Times New Roman" w:hAnsi="Calibri" w:cs="Calibri"/>
          <w:bCs/>
          <w:lang w:eastAsia="de-DE"/>
        </w:rPr>
        <w:t xml:space="preserve">m und -planung muss aber immer der Bedarf der Menschen stehen. </w:t>
      </w:r>
    </w:p>
    <w:p w14:paraId="2162F3B2" w14:textId="77777777" w:rsidR="00916CFE" w:rsidRPr="00277DFA" w:rsidRDefault="00380008" w:rsidP="00277DFA">
      <w:pPr>
        <w:tabs>
          <w:tab w:val="left" w:pos="7797"/>
        </w:tabs>
        <w:spacing w:line="340" w:lineRule="exact"/>
        <w:ind w:right="2410"/>
        <w:jc w:val="both"/>
        <w:rPr>
          <w:rFonts w:ascii="Calibri" w:eastAsia="Times New Roman" w:hAnsi="Calibri" w:cs="Calibri"/>
          <w:bCs/>
          <w:lang w:eastAsia="de-DE"/>
        </w:rPr>
      </w:pPr>
      <w:r w:rsidRPr="0006052F">
        <w:rPr>
          <w:rFonts w:ascii="Calibri" w:eastAsia="Times New Roman" w:hAnsi="Calibri" w:cs="Calibri"/>
          <w:bCs/>
          <w:lang w:eastAsia="de-DE"/>
        </w:rPr>
        <w:t>D</w:t>
      </w:r>
      <w:r w:rsidR="0006052F" w:rsidRPr="0006052F">
        <w:rPr>
          <w:rFonts w:ascii="Calibri" w:eastAsia="Times New Roman" w:hAnsi="Calibri" w:cs="Calibri"/>
          <w:bCs/>
          <w:lang w:eastAsia="de-DE"/>
        </w:rPr>
        <w:t>ie Einschätzungen des</w:t>
      </w:r>
      <w:r w:rsidRPr="0006052F">
        <w:rPr>
          <w:rFonts w:ascii="Calibri" w:eastAsia="Times New Roman" w:hAnsi="Calibri" w:cs="Calibri"/>
          <w:bCs/>
          <w:lang w:eastAsia="de-DE"/>
        </w:rPr>
        <w:t xml:space="preserve"> Krankenhausrating-Report</w:t>
      </w:r>
      <w:r w:rsidR="0006052F" w:rsidRPr="0006052F">
        <w:rPr>
          <w:rFonts w:ascii="Calibri" w:eastAsia="Times New Roman" w:hAnsi="Calibri" w:cs="Calibri"/>
          <w:bCs/>
          <w:lang w:eastAsia="de-DE"/>
        </w:rPr>
        <w:t xml:space="preserve">s müssten ein weiterer Weckruf für den Bundesgesundheitsminister sein, die </w:t>
      </w:r>
      <w:r w:rsidR="00025D07">
        <w:rPr>
          <w:rFonts w:ascii="Calibri" w:eastAsia="Times New Roman" w:hAnsi="Calibri" w:cs="Calibri"/>
          <w:bCs/>
          <w:lang w:eastAsia="de-DE"/>
        </w:rPr>
        <w:t>Patientenversorgung in den Krankenhäusern</w:t>
      </w:r>
      <w:r w:rsidR="00025D07" w:rsidRPr="0006052F">
        <w:rPr>
          <w:rFonts w:ascii="Calibri" w:eastAsia="Times New Roman" w:hAnsi="Calibri" w:cs="Calibri"/>
          <w:bCs/>
          <w:lang w:eastAsia="de-DE"/>
        </w:rPr>
        <w:t xml:space="preserve"> </w:t>
      </w:r>
      <w:r w:rsidR="0006052F" w:rsidRPr="0006052F">
        <w:rPr>
          <w:rFonts w:ascii="Calibri" w:eastAsia="Times New Roman" w:hAnsi="Calibri" w:cs="Calibri"/>
          <w:bCs/>
          <w:lang w:eastAsia="de-DE"/>
        </w:rPr>
        <w:t>jetzt kurzfristig zu sichern und so die flächendeckende Versorgung der Menschen weiter zu garantieren. Die Untersuchungen zeigen auch, dass eine Krankenhausreform, die schon jetzt massiv verzögert ist, nicht das akute Problem der inflationsbedingten Mehrkosten lösen wird.“</w:t>
      </w:r>
    </w:p>
    <w:p w14:paraId="6C2BB154" w14:textId="77777777" w:rsidR="00916CFE" w:rsidRPr="00C91D2F" w:rsidRDefault="00916CFE" w:rsidP="00916CFE">
      <w:pPr>
        <w:tabs>
          <w:tab w:val="left" w:pos="7797"/>
        </w:tabs>
        <w:ind w:right="2409"/>
        <w:rPr>
          <w:rFonts w:asciiTheme="majorHAnsi" w:hAnsiTheme="majorHAnsi" w:cstheme="majorHAnsi"/>
          <w:color w:val="7F7F7F" w:themeColor="text1" w:themeTint="80"/>
          <w:sz w:val="18"/>
        </w:rPr>
      </w:pPr>
    </w:p>
    <w:p w14:paraId="633ED029" w14:textId="77777777" w:rsidR="0021251B" w:rsidRPr="00C91D2F" w:rsidRDefault="00C92F25" w:rsidP="00C930CF">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w:t>
      </w:r>
      <w:r w:rsidR="00742667">
        <w:rPr>
          <w:rFonts w:asciiTheme="majorHAnsi" w:hAnsiTheme="majorHAnsi" w:cstheme="majorHAnsi"/>
          <w:color w:val="7F7F7F" w:themeColor="text1" w:themeTint="80"/>
          <w:sz w:val="18"/>
        </w:rPr>
        <w:t>93</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w:t>
      </w:r>
      <w:r w:rsidR="00742667">
        <w:rPr>
          <w:rFonts w:asciiTheme="majorHAnsi" w:hAnsiTheme="majorHAnsi" w:cstheme="majorHAnsi"/>
          <w:color w:val="7F7F7F" w:themeColor="text1" w:themeTint="80"/>
          <w:sz w:val="18"/>
        </w:rPr>
        <w:t>2</w:t>
      </w:r>
      <w:r w:rsidR="001921E4"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w:t>
      </w:r>
      <w:r w:rsidR="00742667">
        <w:rPr>
          <w:rFonts w:asciiTheme="majorHAnsi" w:hAnsiTheme="majorHAnsi" w:cstheme="majorHAnsi"/>
          <w:color w:val="7F7F7F" w:themeColor="text1" w:themeTint="80"/>
          <w:sz w:val="18"/>
        </w:rPr>
        <w:t>2</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742667">
        <w:rPr>
          <w:rFonts w:asciiTheme="majorHAnsi" w:hAnsiTheme="majorHAnsi" w:cstheme="majorHAnsi"/>
          <w:color w:val="7F7F7F" w:themeColor="text1" w:themeTint="80"/>
          <w:sz w:val="18"/>
        </w:rPr>
        <w:t>33</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p w14:paraId="7BC49D6B" w14:textId="77777777" w:rsidR="0021251B" w:rsidRPr="00C91D2F" w:rsidRDefault="0021251B" w:rsidP="0021251B">
      <w:pPr>
        <w:rPr>
          <w:rFonts w:asciiTheme="majorHAnsi" w:hAnsiTheme="majorHAnsi" w:cstheme="majorHAnsi"/>
          <w:sz w:val="18"/>
        </w:rPr>
      </w:pPr>
    </w:p>
    <w:p w14:paraId="40D7FA9F" w14:textId="77777777" w:rsidR="0021251B" w:rsidRDefault="0021251B" w:rsidP="0021251B">
      <w:pPr>
        <w:rPr>
          <w:rFonts w:ascii="Arial" w:hAnsi="Arial" w:cs="Arial"/>
          <w:sz w:val="18"/>
        </w:rPr>
      </w:pPr>
    </w:p>
    <w:p w14:paraId="38B67D34" w14:textId="77777777" w:rsidR="004D36A3" w:rsidRPr="004D36A3" w:rsidRDefault="004D36A3" w:rsidP="0036343E">
      <w:pPr>
        <w:tabs>
          <w:tab w:val="left" w:pos="9030"/>
        </w:tabs>
        <w:rPr>
          <w:rFonts w:ascii="Arial" w:hAnsi="Arial" w:cs="Arial"/>
          <w:sz w:val="18"/>
        </w:rPr>
      </w:pPr>
    </w:p>
    <w:sectPr w:rsidR="004D36A3" w:rsidRPr="004D36A3"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48AF4" w14:textId="77777777" w:rsidR="00431E15" w:rsidRDefault="00431E15" w:rsidP="008125E6">
      <w:pPr>
        <w:spacing w:after="0"/>
      </w:pPr>
      <w:r>
        <w:separator/>
      </w:r>
    </w:p>
  </w:endnote>
  <w:endnote w:type="continuationSeparator" w:id="0">
    <w:p w14:paraId="1607F1B7" w14:textId="77777777" w:rsidR="00431E15" w:rsidRDefault="00431E15"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AD73F"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72D1C55B" wp14:editId="748D3336">
              <wp:simplePos x="0" y="0"/>
              <wp:positionH relativeFrom="column">
                <wp:posOffset>5269436</wp:posOffset>
              </wp:positionH>
              <wp:positionV relativeFrom="paragraph">
                <wp:posOffset>-3202940</wp:posOffset>
              </wp:positionV>
              <wp:extent cx="1466850" cy="3324610"/>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324610"/>
                      </a:xfrm>
                      <a:prstGeom prst="rect">
                        <a:avLst/>
                      </a:prstGeom>
                      <a:solidFill>
                        <a:srgbClr val="FFFFFF"/>
                      </a:solidFill>
                      <a:ln w="9525">
                        <a:noFill/>
                        <a:miter lim="800000"/>
                        <a:headEnd/>
                        <a:tailEnd/>
                      </a:ln>
                    </wps:spPr>
                    <wps:txbx>
                      <w:txbxContent>
                        <w:p w14:paraId="67F281E5"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5D6E21F4" w14:textId="77777777"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65197FD4"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1E49E154" w14:textId="77777777"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135609EB" w14:textId="77777777"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66C72AE6"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01C5B20B"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184C0679"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37A1057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75B3E82" w14:textId="77777777"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4279D55F" w14:textId="77777777"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56FB76AD"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0804AA89" w14:textId="7777777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360EFB86" w14:textId="7777777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77D40E88" w14:textId="77777777" w:rsidR="0036343E" w:rsidRPr="00A8789C" w:rsidRDefault="0036343E" w:rsidP="00717437">
                          <w:pPr>
                            <w:spacing w:after="0"/>
                            <w:rPr>
                              <w:rFonts w:asciiTheme="majorHAnsi" w:hAnsiTheme="majorHAnsi" w:cstheme="majorHAnsi"/>
                              <w:color w:val="7F7F7F" w:themeColor="text1" w:themeTint="80"/>
                              <w:sz w:val="8"/>
                              <w:szCs w:val="8"/>
                            </w:rPr>
                          </w:pPr>
                        </w:p>
                        <w:p w14:paraId="1D3E62DB" w14:textId="77777777"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D633150" w14:textId="77777777"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6167CE62"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66657D69" w14:textId="77777777"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14:paraId="5E890FFE" w14:textId="77777777"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4B375DDD" w14:textId="77777777"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2618B1EA" w14:textId="77777777"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1C6E348D" w14:textId="77777777"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4AE2D732"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7B66680F" w14:textId="77777777"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22B311EB"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4AC3319F"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3D538504"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4822C5A4" w14:textId="77777777" w:rsidR="0065306F" w:rsidRPr="00A8789C" w:rsidRDefault="0065306F" w:rsidP="0065306F">
                          <w:pPr>
                            <w:spacing w:after="0"/>
                            <w:rPr>
                              <w:rFonts w:asciiTheme="majorHAnsi" w:hAnsiTheme="majorHAnsi" w:cstheme="majorHAnsi"/>
                              <w:sz w:val="8"/>
                              <w:szCs w:val="8"/>
                            </w:rPr>
                          </w:pPr>
                        </w:p>
                        <w:p w14:paraId="79050096" w14:textId="77777777" w:rsidR="005F6092" w:rsidRPr="00A8789C" w:rsidRDefault="005F6092" w:rsidP="0065306F">
                          <w:pPr>
                            <w:spacing w:after="0"/>
                            <w:rPr>
                              <w:rFonts w:asciiTheme="majorHAnsi" w:hAnsiTheme="majorHAnsi" w:cstheme="majorHAnsi"/>
                              <w:sz w:val="8"/>
                              <w:szCs w:val="8"/>
                            </w:rPr>
                          </w:pPr>
                        </w:p>
                        <w:p w14:paraId="4FF47CCB" w14:textId="77777777"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1644CC9" w14:textId="77777777"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FE2C171" w14:textId="77777777"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2923E0CC" w14:textId="77777777"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6073B64B" w14:textId="77777777"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414.9pt;margin-top:-252.2pt;width:115.5pt;height:26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" stroked="f">
              <v:textbox>
                <w:txbxContent>
                  <w:p w:rsidR="0065306F" w:rsidRPr="00A8789C" w:rsidRDefault="0065306F" w:rsidP="0065306F">
                    <w:pPr>
                      <w:pBdr>
                        <w:top w:val="single" w:sz="4" w:space="1" w:color="auto"/>
                      </w:pBdr>
                      <w:spacing w:after="0"/>
                      <w:rPr>
                        <w:rFonts w:asciiTheme="majorHAnsi" w:hAnsiTheme="majorHAnsi" w:cstheme="majorHAnsi"/>
                        <w:sz w:val="14"/>
                        <w:szCs w:val="14"/>
                      </w:rPr>
                    </w:pPr>
                  </w:p>
                  <w:p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rsidR="0065306F" w:rsidRPr="00A8789C" w:rsidRDefault="0065306F" w:rsidP="0065306F">
                    <w:pPr>
                      <w:spacing w:after="0"/>
                      <w:rPr>
                        <w:rFonts w:asciiTheme="majorHAnsi" w:hAnsiTheme="majorHAnsi" w:cstheme="majorHAnsi"/>
                        <w:color w:val="7F7F7F" w:themeColor="text1" w:themeTint="80"/>
                        <w:sz w:val="8"/>
                        <w:szCs w:val="8"/>
                      </w:rPr>
                    </w:pPr>
                  </w:p>
                  <w:p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rsidR="00AC5BCE" w:rsidRPr="00A8789C" w:rsidRDefault="00AC5BCE" w:rsidP="0065306F">
                    <w:pPr>
                      <w:spacing w:after="0"/>
                      <w:rPr>
                        <w:rFonts w:asciiTheme="majorHAnsi" w:hAnsiTheme="majorHAnsi" w:cstheme="majorHAnsi"/>
                        <w:color w:val="7F7F7F" w:themeColor="text1" w:themeTint="80"/>
                        <w:sz w:val="8"/>
                        <w:szCs w:val="8"/>
                      </w:rPr>
                    </w:pP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rsidR="0065306F" w:rsidRPr="00A8789C" w:rsidRDefault="0065306F" w:rsidP="0065306F">
                    <w:pPr>
                      <w:spacing w:after="0"/>
                      <w:rPr>
                        <w:rFonts w:asciiTheme="majorHAnsi" w:hAnsiTheme="majorHAnsi" w:cstheme="majorHAnsi"/>
                        <w:color w:val="7F7F7F" w:themeColor="text1" w:themeTint="80"/>
                        <w:sz w:val="8"/>
                        <w:szCs w:val="8"/>
                      </w:rPr>
                    </w:pPr>
                  </w:p>
                  <w:p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rsidR="00717437" w:rsidRPr="00A8789C" w:rsidRDefault="00717437" w:rsidP="0065306F">
                    <w:pPr>
                      <w:spacing w:after="0"/>
                      <w:rPr>
                        <w:rFonts w:asciiTheme="majorHAnsi" w:hAnsiTheme="majorHAnsi" w:cstheme="majorHAnsi"/>
                        <w:color w:val="7F7F7F" w:themeColor="text1" w:themeTint="80"/>
                        <w:sz w:val="8"/>
                        <w:szCs w:val="8"/>
                      </w:rPr>
                    </w:pPr>
                  </w:p>
                  <w:p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rsidR="0036343E" w:rsidRPr="00A8789C" w:rsidRDefault="0036343E" w:rsidP="00717437">
                    <w:pPr>
                      <w:spacing w:after="0"/>
                      <w:rPr>
                        <w:rFonts w:asciiTheme="majorHAnsi" w:hAnsiTheme="majorHAnsi" w:cstheme="majorHAnsi"/>
                        <w:color w:val="7F7F7F" w:themeColor="text1" w:themeTint="80"/>
                        <w:sz w:val="8"/>
                        <w:szCs w:val="8"/>
                      </w:rPr>
                    </w:pPr>
                  </w:p>
                  <w:p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rsidR="0065306F" w:rsidRPr="00A8789C" w:rsidRDefault="0065306F" w:rsidP="0065306F">
                    <w:pPr>
                      <w:spacing w:after="0"/>
                      <w:rPr>
                        <w:rFonts w:asciiTheme="majorHAnsi" w:hAnsiTheme="majorHAnsi" w:cstheme="majorHAnsi"/>
                        <w:color w:val="7F7F7F" w:themeColor="text1" w:themeTint="80"/>
                        <w:sz w:val="8"/>
                        <w:szCs w:val="8"/>
                      </w:rPr>
                    </w:pPr>
                  </w:p>
                  <w:p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rsidR="00197695" w:rsidRPr="00A8789C" w:rsidRDefault="00197695" w:rsidP="0065306F">
                    <w:pPr>
                      <w:spacing w:after="0"/>
                      <w:rPr>
                        <w:rFonts w:asciiTheme="majorHAnsi" w:hAnsiTheme="majorHAnsi" w:cstheme="majorHAnsi"/>
                        <w:color w:val="7F7F7F" w:themeColor="text1" w:themeTint="80"/>
                        <w:sz w:val="12"/>
                        <w:szCs w:val="12"/>
                      </w:rPr>
                    </w:pPr>
                  </w:p>
                  <w:p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rsidR="00BB0243" w:rsidRPr="00A8789C" w:rsidRDefault="00BB0243" w:rsidP="0065306F">
                    <w:pPr>
                      <w:spacing w:after="0"/>
                      <w:rPr>
                        <w:rFonts w:asciiTheme="majorHAnsi" w:hAnsiTheme="majorHAnsi" w:cstheme="majorHAnsi"/>
                        <w:color w:val="7F7F7F" w:themeColor="text1" w:themeTint="80"/>
                        <w:sz w:val="8"/>
                        <w:szCs w:val="8"/>
                      </w:rPr>
                    </w:pP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rsidR="0065306F" w:rsidRPr="00A8789C" w:rsidRDefault="0065306F" w:rsidP="0065306F">
                    <w:pPr>
                      <w:spacing w:after="0"/>
                      <w:rPr>
                        <w:rFonts w:asciiTheme="majorHAnsi" w:hAnsiTheme="majorHAnsi" w:cstheme="majorHAnsi"/>
                        <w:sz w:val="8"/>
                        <w:szCs w:val="8"/>
                      </w:rPr>
                    </w:pPr>
                  </w:p>
                  <w:p w:rsidR="005F6092" w:rsidRPr="00A8789C" w:rsidRDefault="005F6092" w:rsidP="0065306F">
                    <w:pPr>
                      <w:spacing w:after="0"/>
                      <w:rPr>
                        <w:rFonts w:asciiTheme="majorHAnsi" w:hAnsiTheme="majorHAnsi" w:cstheme="majorHAnsi"/>
                        <w:sz w:val="8"/>
                        <w:szCs w:val="8"/>
                      </w:rPr>
                    </w:pPr>
                  </w:p>
                  <w:p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v:textbox>
            </v:shape>
          </w:pict>
        </mc:Fallback>
      </mc:AlternateContent>
    </w:r>
  </w:p>
  <w:p w14:paraId="22507337"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E859E" w14:textId="77777777" w:rsidR="00431E15" w:rsidRDefault="00431E15" w:rsidP="008125E6">
      <w:pPr>
        <w:spacing w:after="0"/>
      </w:pPr>
      <w:r>
        <w:separator/>
      </w:r>
    </w:p>
  </w:footnote>
  <w:footnote w:type="continuationSeparator" w:id="0">
    <w:p w14:paraId="1DBF7937" w14:textId="77777777" w:rsidR="00431E15" w:rsidRDefault="00431E15"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14C2D" w14:textId="77777777" w:rsidR="009D26E3" w:rsidRPr="00855C1F" w:rsidRDefault="009D26E3" w:rsidP="00031885">
    <w:pPr>
      <w:pStyle w:val="Kopfzeile"/>
      <w:ind w:right="850"/>
      <w:jc w:val="center"/>
      <w:rPr>
        <w:rFonts w:asciiTheme="majorHAnsi" w:hAnsiTheme="majorHAnsi" w:cstheme="majorHAnsi"/>
        <w:sz w:val="22"/>
        <w:szCs w:val="22"/>
      </w:rPr>
    </w:pPr>
    <w:r w:rsidRPr="00855C1F">
      <w:rPr>
        <w:rFonts w:asciiTheme="majorHAnsi" w:hAnsiTheme="majorHAnsi" w:cstheme="majorHAnsi"/>
        <w:sz w:val="22"/>
        <w:szCs w:val="22"/>
      </w:rPr>
      <w:fldChar w:fldCharType="begin"/>
    </w:r>
    <w:r w:rsidRPr="00855C1F">
      <w:rPr>
        <w:rFonts w:asciiTheme="majorHAnsi" w:hAnsiTheme="majorHAnsi" w:cstheme="majorHAnsi"/>
        <w:sz w:val="22"/>
        <w:szCs w:val="22"/>
      </w:rPr>
      <w:instrText>PAGE   \* MERGEFORMAT</w:instrText>
    </w:r>
    <w:r w:rsidRPr="00855C1F">
      <w:rPr>
        <w:rFonts w:asciiTheme="majorHAnsi" w:hAnsiTheme="majorHAnsi" w:cstheme="majorHAnsi"/>
        <w:sz w:val="22"/>
        <w:szCs w:val="22"/>
      </w:rPr>
      <w:fldChar w:fldCharType="separate"/>
    </w:r>
    <w:r w:rsidR="00C930CF" w:rsidRPr="00855C1F">
      <w:rPr>
        <w:rFonts w:asciiTheme="majorHAnsi" w:hAnsiTheme="majorHAnsi" w:cstheme="majorHAnsi"/>
        <w:noProof/>
        <w:sz w:val="22"/>
        <w:szCs w:val="22"/>
      </w:rPr>
      <w:t>2</w:t>
    </w:r>
    <w:r w:rsidRPr="00855C1F">
      <w:rPr>
        <w:rFonts w:asciiTheme="majorHAnsi" w:hAnsiTheme="majorHAnsi" w:cstheme="majorHAns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D8A1"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332EECBB" wp14:editId="2A3C9FF8">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5D07"/>
    <w:rsid w:val="00026B38"/>
    <w:rsid w:val="00031885"/>
    <w:rsid w:val="000420CB"/>
    <w:rsid w:val="0006052F"/>
    <w:rsid w:val="00060D57"/>
    <w:rsid w:val="0007527C"/>
    <w:rsid w:val="0008373B"/>
    <w:rsid w:val="00084B39"/>
    <w:rsid w:val="000906C3"/>
    <w:rsid w:val="00092CED"/>
    <w:rsid w:val="00096D20"/>
    <w:rsid w:val="000A31C9"/>
    <w:rsid w:val="000B3AC0"/>
    <w:rsid w:val="000C54EE"/>
    <w:rsid w:val="000D4C11"/>
    <w:rsid w:val="000F61BB"/>
    <w:rsid w:val="001041F2"/>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77DF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43E"/>
    <w:rsid w:val="00363F93"/>
    <w:rsid w:val="00380008"/>
    <w:rsid w:val="00383891"/>
    <w:rsid w:val="00396599"/>
    <w:rsid w:val="003B4AC3"/>
    <w:rsid w:val="003D3A58"/>
    <w:rsid w:val="003E7E92"/>
    <w:rsid w:val="00407552"/>
    <w:rsid w:val="00413F2A"/>
    <w:rsid w:val="00431E15"/>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35DC"/>
    <w:rsid w:val="006B4413"/>
    <w:rsid w:val="006C6396"/>
    <w:rsid w:val="006C72CE"/>
    <w:rsid w:val="006D5D72"/>
    <w:rsid w:val="00700218"/>
    <w:rsid w:val="0070619D"/>
    <w:rsid w:val="00717437"/>
    <w:rsid w:val="00727516"/>
    <w:rsid w:val="00734946"/>
    <w:rsid w:val="00742667"/>
    <w:rsid w:val="007755F0"/>
    <w:rsid w:val="00783B02"/>
    <w:rsid w:val="0078717D"/>
    <w:rsid w:val="00795922"/>
    <w:rsid w:val="007C44FC"/>
    <w:rsid w:val="007C5FAE"/>
    <w:rsid w:val="008125E6"/>
    <w:rsid w:val="00835799"/>
    <w:rsid w:val="00850E59"/>
    <w:rsid w:val="008556B9"/>
    <w:rsid w:val="00855C1F"/>
    <w:rsid w:val="0085661D"/>
    <w:rsid w:val="00894E03"/>
    <w:rsid w:val="00897B0D"/>
    <w:rsid w:val="008A27F8"/>
    <w:rsid w:val="008B2132"/>
    <w:rsid w:val="008B37EB"/>
    <w:rsid w:val="008B7F36"/>
    <w:rsid w:val="008C552E"/>
    <w:rsid w:val="008D015E"/>
    <w:rsid w:val="008E50AB"/>
    <w:rsid w:val="008E5967"/>
    <w:rsid w:val="00903178"/>
    <w:rsid w:val="00916CFE"/>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9E4E2F"/>
    <w:rsid w:val="00A15341"/>
    <w:rsid w:val="00A41756"/>
    <w:rsid w:val="00A8789C"/>
    <w:rsid w:val="00A9140C"/>
    <w:rsid w:val="00A95502"/>
    <w:rsid w:val="00AC5BCE"/>
    <w:rsid w:val="00AE24DB"/>
    <w:rsid w:val="00B038EE"/>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81589"/>
    <w:rsid w:val="00C91D2F"/>
    <w:rsid w:val="00C92F2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4993"/>
    <w:rsid w:val="00E865D6"/>
    <w:rsid w:val="00E87038"/>
    <w:rsid w:val="00EB1379"/>
    <w:rsid w:val="00EB444B"/>
    <w:rsid w:val="00EC135E"/>
    <w:rsid w:val="00ED3823"/>
    <w:rsid w:val="00F10B67"/>
    <w:rsid w:val="00F258F9"/>
    <w:rsid w:val="00F26034"/>
    <w:rsid w:val="00F34D3F"/>
    <w:rsid w:val="00F4622D"/>
    <w:rsid w:val="00F47CA5"/>
    <w:rsid w:val="00F77C15"/>
    <w:rsid w:val="00F8139F"/>
    <w:rsid w:val="00F8304C"/>
    <w:rsid w:val="00FA20E1"/>
    <w:rsid w:val="00FA346C"/>
    <w:rsid w:val="00FB25D6"/>
    <w:rsid w:val="00FE4143"/>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A3973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EC135E"/>
    <w:rPr>
      <w:sz w:val="16"/>
      <w:szCs w:val="16"/>
    </w:rPr>
  </w:style>
  <w:style w:type="paragraph" w:styleId="Kommentartext">
    <w:name w:val="annotation text"/>
    <w:basedOn w:val="Standard"/>
    <w:link w:val="KommentartextZchn"/>
    <w:uiPriority w:val="99"/>
    <w:semiHidden/>
    <w:unhideWhenUsed/>
    <w:rsid w:val="00EC135E"/>
    <w:rPr>
      <w:sz w:val="20"/>
      <w:szCs w:val="20"/>
    </w:rPr>
  </w:style>
  <w:style w:type="character" w:customStyle="1" w:styleId="KommentartextZchn">
    <w:name w:val="Kommentartext Zchn"/>
    <w:basedOn w:val="Absatz-Standardschriftart"/>
    <w:link w:val="Kommentartext"/>
    <w:uiPriority w:val="99"/>
    <w:semiHidden/>
    <w:rsid w:val="00EC135E"/>
    <w:rPr>
      <w:sz w:val="20"/>
      <w:szCs w:val="20"/>
    </w:rPr>
  </w:style>
  <w:style w:type="paragraph" w:styleId="Kommentarthema">
    <w:name w:val="annotation subject"/>
    <w:basedOn w:val="Kommentartext"/>
    <w:next w:val="Kommentartext"/>
    <w:link w:val="KommentarthemaZchn"/>
    <w:uiPriority w:val="99"/>
    <w:semiHidden/>
    <w:unhideWhenUsed/>
    <w:rsid w:val="00EC135E"/>
    <w:rPr>
      <w:b/>
      <w:bCs/>
    </w:rPr>
  </w:style>
  <w:style w:type="character" w:customStyle="1" w:styleId="KommentarthemaZchn">
    <w:name w:val="Kommentarthema Zchn"/>
    <w:basedOn w:val="KommentartextZchn"/>
    <w:link w:val="Kommentarthema"/>
    <w:uiPriority w:val="99"/>
    <w:semiHidden/>
    <w:rsid w:val="00EC13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10603">
      <w:bodyDiv w:val="1"/>
      <w:marLeft w:val="0"/>
      <w:marRight w:val="0"/>
      <w:marTop w:val="0"/>
      <w:marBottom w:val="0"/>
      <w:divBdr>
        <w:top w:val="none" w:sz="0" w:space="0" w:color="auto"/>
        <w:left w:val="none" w:sz="0" w:space="0" w:color="auto"/>
        <w:bottom w:val="none" w:sz="0" w:space="0" w:color="auto"/>
        <w:right w:val="none" w:sz="0" w:space="0" w:color="auto"/>
      </w:divBdr>
    </w:div>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409578539">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4BDB3-351C-4DA4-A184-A0D2CAB6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7</cp:revision>
  <cp:lastPrinted>2024-06-27T10:28:00Z</cp:lastPrinted>
  <dcterms:created xsi:type="dcterms:W3CDTF">2024-06-27T06:52:00Z</dcterms:created>
  <dcterms:modified xsi:type="dcterms:W3CDTF">2024-06-27T10:29:00Z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