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0BC2D71A"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664169">
        <w:rPr>
          <w:rFonts w:ascii="Arial" w:eastAsia="Times New Roman" w:hAnsi="Arial" w:cs="Times New Roman"/>
          <w:b/>
          <w:szCs w:val="20"/>
          <w:u w:val="single"/>
          <w:lang w:eastAsia="de-DE"/>
        </w:rPr>
        <w:t>m Finanzergebnis der GKV 2016</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63628CF9" w14:textId="648E3469" w:rsidR="000D0A52" w:rsidRDefault="000D0A52" w:rsidP="00731DA3">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Unterfinanzierte Krankenhäuser – überfinanzierte Krankenkassen</w:t>
      </w:r>
    </w:p>
    <w:p w14:paraId="1CA3406A" w14:textId="56C70F49" w:rsidR="001962FD" w:rsidRPr="00633E3A" w:rsidRDefault="000D0A52" w:rsidP="001962FD">
      <w:pPr>
        <w:spacing w:after="0" w:line="340" w:lineRule="atLeast"/>
        <w:ind w:right="2268"/>
        <w:jc w:val="both"/>
        <w:rPr>
          <w:rFonts w:ascii="Arial" w:eastAsia="Times New Roman" w:hAnsi="Arial" w:cs="Times New Roman"/>
          <w:lang w:eastAsia="de-DE"/>
        </w:rPr>
      </w:pPr>
      <w:r>
        <w:rPr>
          <w:rFonts w:ascii="Arial" w:eastAsia="Times New Roman" w:hAnsi="Arial" w:cs="Times New Roman"/>
          <w:b/>
          <w:sz w:val="32"/>
          <w:szCs w:val="32"/>
          <w:lang w:eastAsia="de-DE"/>
        </w:rPr>
        <w:t xml:space="preserve"> </w:t>
      </w:r>
    </w:p>
    <w:p w14:paraId="3862DCA9" w14:textId="09AFC9D9" w:rsidR="000D0A52" w:rsidRDefault="00D30167" w:rsidP="000D0A52">
      <w:pPr>
        <w:spacing w:after="0" w:line="340" w:lineRule="atLeast"/>
        <w:ind w:right="2268"/>
        <w:jc w:val="both"/>
        <w:rPr>
          <w:rFonts w:ascii="Arial" w:hAnsi="Arial" w:cs="Arial"/>
        </w:rPr>
      </w:pPr>
      <w:r w:rsidRPr="00633E3A">
        <w:rPr>
          <w:rFonts w:ascii="Arial" w:eastAsia="Times New Roman" w:hAnsi="Arial" w:cs="Arial"/>
          <w:lang w:eastAsia="de-DE"/>
        </w:rPr>
        <w:t xml:space="preserve">Berlin, </w:t>
      </w:r>
      <w:r w:rsidR="00664169">
        <w:rPr>
          <w:rFonts w:ascii="Arial" w:eastAsia="Times New Roman" w:hAnsi="Arial" w:cs="Arial"/>
          <w:lang w:eastAsia="de-DE"/>
        </w:rPr>
        <w:t>6</w:t>
      </w:r>
      <w:r w:rsidR="0056210E" w:rsidRPr="00633E3A">
        <w:rPr>
          <w:rFonts w:ascii="Arial" w:eastAsia="Times New Roman" w:hAnsi="Arial" w:cs="Arial"/>
          <w:lang w:eastAsia="de-DE"/>
        </w:rPr>
        <w:t xml:space="preserve">. </w:t>
      </w:r>
      <w:r w:rsidR="00664169">
        <w:rPr>
          <w:rFonts w:ascii="Arial" w:eastAsia="Times New Roman" w:hAnsi="Arial" w:cs="Arial"/>
          <w:lang w:eastAsia="de-DE"/>
        </w:rPr>
        <w:t xml:space="preserve">März </w:t>
      </w:r>
      <w:r w:rsidR="00FA346C">
        <w:rPr>
          <w:rFonts w:ascii="Arial" w:eastAsia="Times New Roman" w:hAnsi="Arial" w:cs="Arial"/>
          <w:lang w:eastAsia="de-DE"/>
        </w:rPr>
        <w:t>201</w:t>
      </w:r>
      <w:r w:rsidR="00664169">
        <w:rPr>
          <w:rFonts w:ascii="Arial" w:eastAsia="Times New Roman" w:hAnsi="Arial" w:cs="Arial"/>
          <w:lang w:eastAsia="de-DE"/>
        </w:rPr>
        <w:t>7</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0D0A52">
        <w:rPr>
          <w:rFonts w:ascii="Arial" w:hAnsi="Arial" w:cs="Arial"/>
        </w:rPr>
        <w:t xml:space="preserve">„Während die Kassen sich mit Beitragsgeldern vollsaugen, die Altersrückstellungen für ihre Mitarbeiter innerhalb von nur </w:t>
      </w:r>
      <w:r w:rsidR="00731DA3">
        <w:rPr>
          <w:rFonts w:ascii="Arial" w:hAnsi="Arial" w:cs="Arial"/>
        </w:rPr>
        <w:t>zwei</w:t>
      </w:r>
      <w:r w:rsidR="000D0A52">
        <w:rPr>
          <w:rFonts w:ascii="Arial" w:hAnsi="Arial" w:cs="Arial"/>
        </w:rPr>
        <w:t xml:space="preserve"> Jahren um 1,2 M</w:t>
      </w:r>
      <w:r w:rsidR="00731DA3">
        <w:rPr>
          <w:rFonts w:ascii="Arial" w:hAnsi="Arial" w:cs="Arial"/>
        </w:rPr>
        <w:t>illiarden</w:t>
      </w:r>
      <w:r w:rsidR="000D0A52">
        <w:rPr>
          <w:rFonts w:ascii="Arial" w:hAnsi="Arial" w:cs="Arial"/>
        </w:rPr>
        <w:t xml:space="preserve"> Euro aufstocken, werden die Krankenhäuser bei der Refinanzierung der Tarifabschlüsse und bei der Finanzierung der ambulanten Notfallleistungen in nicht länger akzeptabler Weise kurz gehalten“, erklärte </w:t>
      </w:r>
      <w:r w:rsidR="00731DA3">
        <w:rPr>
          <w:rFonts w:ascii="Arial" w:hAnsi="Arial" w:cs="Arial"/>
        </w:rPr>
        <w:t xml:space="preserve">der </w:t>
      </w:r>
      <w:r w:rsidR="00C23E85">
        <w:rPr>
          <w:rFonts w:ascii="Arial" w:hAnsi="Arial" w:cs="Arial"/>
        </w:rPr>
        <w:t>Präsident</w:t>
      </w:r>
      <w:r w:rsidR="00731DA3">
        <w:rPr>
          <w:rFonts w:ascii="Arial" w:hAnsi="Arial" w:cs="Arial"/>
        </w:rPr>
        <w:t xml:space="preserve"> der Deutschen Krankenhausgesellschaft (DKG), </w:t>
      </w:r>
      <w:r w:rsidR="00C23E85">
        <w:rPr>
          <w:rFonts w:ascii="Arial" w:hAnsi="Arial" w:cs="Arial"/>
        </w:rPr>
        <w:t>Thomas Reumann</w:t>
      </w:r>
      <w:r w:rsidR="00731DA3">
        <w:rPr>
          <w:rFonts w:ascii="Arial" w:hAnsi="Arial" w:cs="Arial"/>
        </w:rPr>
        <w:t xml:space="preserve">, </w:t>
      </w:r>
      <w:r w:rsidR="000D0A52">
        <w:rPr>
          <w:rFonts w:ascii="Arial" w:hAnsi="Arial" w:cs="Arial"/>
        </w:rPr>
        <w:t xml:space="preserve">zum Jahresergebnis der </w:t>
      </w:r>
      <w:r w:rsidR="00731DA3">
        <w:rPr>
          <w:rFonts w:ascii="Arial" w:hAnsi="Arial" w:cs="Arial"/>
        </w:rPr>
        <w:t>Gesetzlichen Krankenversicherung (</w:t>
      </w:r>
      <w:r w:rsidR="000D0A52">
        <w:rPr>
          <w:rFonts w:ascii="Arial" w:hAnsi="Arial" w:cs="Arial"/>
        </w:rPr>
        <w:t>GKV</w:t>
      </w:r>
      <w:r w:rsidR="00731DA3">
        <w:rPr>
          <w:rFonts w:ascii="Arial" w:hAnsi="Arial" w:cs="Arial"/>
        </w:rPr>
        <w:t>)</w:t>
      </w:r>
      <w:r w:rsidR="000D0A52">
        <w:rPr>
          <w:rFonts w:ascii="Arial" w:hAnsi="Arial" w:cs="Arial"/>
        </w:rPr>
        <w:t xml:space="preserve"> für das Jahr 2016.</w:t>
      </w:r>
    </w:p>
    <w:p w14:paraId="43B80CD5" w14:textId="77777777" w:rsidR="000D0A52" w:rsidRDefault="000D0A52" w:rsidP="000D0A52">
      <w:pPr>
        <w:spacing w:after="0" w:line="340" w:lineRule="atLeast"/>
        <w:ind w:right="2268"/>
        <w:jc w:val="both"/>
        <w:rPr>
          <w:rFonts w:ascii="Arial" w:hAnsi="Arial" w:cs="Arial"/>
        </w:rPr>
      </w:pPr>
    </w:p>
    <w:p w14:paraId="06D129EA" w14:textId="07D027A9" w:rsidR="000D0A52" w:rsidRDefault="000D0A52" w:rsidP="000D0A52">
      <w:pPr>
        <w:spacing w:after="0" w:line="340" w:lineRule="atLeast"/>
        <w:ind w:right="2268"/>
        <w:jc w:val="both"/>
        <w:rPr>
          <w:rFonts w:ascii="Arial" w:eastAsia="Times New Roman" w:hAnsi="Arial" w:cs="Arial"/>
          <w:lang w:eastAsia="de-DE"/>
        </w:rPr>
      </w:pPr>
      <w:r>
        <w:rPr>
          <w:rFonts w:ascii="Arial" w:hAnsi="Arial" w:cs="Arial"/>
        </w:rPr>
        <w:t xml:space="preserve">Mit gerade 2,8 Prozent liegen die Leistungsausgabenzuwächse pro Versicherten für die Krankenhäuser weit unter dem allgemeinen Ausgabenzuwachs von 3,3 </w:t>
      </w:r>
      <w:r w:rsidR="00A2182F">
        <w:rPr>
          <w:rFonts w:ascii="Arial" w:hAnsi="Arial" w:cs="Arial"/>
        </w:rPr>
        <w:t>Prozent</w:t>
      </w:r>
      <w:r>
        <w:rPr>
          <w:rFonts w:ascii="Arial" w:hAnsi="Arial" w:cs="Arial"/>
        </w:rPr>
        <w:t xml:space="preserve"> und meilenweit unter dem Zuwachs der Verwaltungskosten bei den Krankenkassen. „Auch zeigt das krasse Auseinanderfallen von Ausgabenschätzung und Ist-Ausgaben (Fehlschätzungsquote von mehr als 30 </w:t>
      </w:r>
      <w:r w:rsidR="00D262AD">
        <w:rPr>
          <w:rFonts w:ascii="Arial" w:hAnsi="Arial" w:cs="Arial"/>
        </w:rPr>
        <w:t>Prozent</w:t>
      </w:r>
      <w:r>
        <w:rPr>
          <w:rFonts w:ascii="Arial" w:hAnsi="Arial" w:cs="Arial"/>
        </w:rPr>
        <w:t xml:space="preserve">), </w:t>
      </w:r>
      <w:r>
        <w:rPr>
          <w:rFonts w:ascii="Arial" w:eastAsia="Times New Roman" w:hAnsi="Arial" w:cs="Arial"/>
          <w:lang w:eastAsia="de-DE"/>
        </w:rPr>
        <w:t>dass der Schätzerkreis politisch instrumentalisiert wird, um gegen die Leistungserbringer Stimmung zu machen. Es wird Zeit, dass dieser Kreis um die Le</w:t>
      </w:r>
      <w:r w:rsidR="00731DA3">
        <w:rPr>
          <w:rFonts w:ascii="Arial" w:eastAsia="Times New Roman" w:hAnsi="Arial" w:cs="Arial"/>
          <w:lang w:eastAsia="de-DE"/>
        </w:rPr>
        <w:t>istungserbringer erweitert wird</w:t>
      </w:r>
      <w:r>
        <w:rPr>
          <w:rFonts w:ascii="Arial" w:eastAsia="Times New Roman" w:hAnsi="Arial" w:cs="Arial"/>
          <w:lang w:eastAsia="de-DE"/>
        </w:rPr>
        <w:t xml:space="preserve">“, so </w:t>
      </w:r>
      <w:r w:rsidR="00C23E85">
        <w:rPr>
          <w:rFonts w:ascii="Arial" w:eastAsia="Times New Roman" w:hAnsi="Arial" w:cs="Arial"/>
          <w:lang w:eastAsia="de-DE"/>
        </w:rPr>
        <w:t>Reumann</w:t>
      </w:r>
      <w:r>
        <w:rPr>
          <w:rFonts w:ascii="Arial" w:eastAsia="Times New Roman" w:hAnsi="Arial" w:cs="Arial"/>
          <w:lang w:eastAsia="de-DE"/>
        </w:rPr>
        <w:t xml:space="preserve">. </w:t>
      </w:r>
    </w:p>
    <w:p w14:paraId="2141A404" w14:textId="77777777" w:rsidR="000D0A52" w:rsidRDefault="000D0A52" w:rsidP="000D0A52">
      <w:pPr>
        <w:spacing w:after="0" w:line="340" w:lineRule="atLeast"/>
        <w:ind w:right="2268"/>
        <w:jc w:val="both"/>
        <w:rPr>
          <w:rFonts w:ascii="Arial" w:eastAsia="Times New Roman" w:hAnsi="Arial" w:cs="Arial"/>
          <w:lang w:eastAsia="de-DE"/>
        </w:rPr>
      </w:pPr>
    </w:p>
    <w:p w14:paraId="6E3DF528" w14:textId="44BE7EB0" w:rsidR="000D0A52" w:rsidRDefault="000D0A52" w:rsidP="000D0A52">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Angesichts der hohen Überschüsse in der GKV darf die eklatante Unterfinanzierung der ambulanten Notfallleistungen nicht länger ungelöst </w:t>
      </w:r>
      <w:proofErr w:type="gramStart"/>
      <w:r>
        <w:rPr>
          <w:rFonts w:ascii="Arial" w:eastAsia="Times New Roman" w:hAnsi="Arial" w:cs="Arial"/>
          <w:lang w:eastAsia="de-DE"/>
        </w:rPr>
        <w:t>bleiben</w:t>
      </w:r>
      <w:proofErr w:type="gramEnd"/>
      <w:r>
        <w:rPr>
          <w:rFonts w:ascii="Arial" w:eastAsia="Times New Roman" w:hAnsi="Arial" w:cs="Arial"/>
          <w:lang w:eastAsia="de-DE"/>
        </w:rPr>
        <w:t xml:space="preserve">. Die mit der Krankenhausreform von der Politik gewollte Verbesserung der Vergütungen der Notfallleistungen der Krankenhäuser ist durch den Skandalbeschluss von GKV und </w:t>
      </w:r>
      <w:r w:rsidR="00731DA3">
        <w:rPr>
          <w:rFonts w:ascii="Arial" w:eastAsia="Times New Roman" w:hAnsi="Arial" w:cs="Arial"/>
          <w:lang w:eastAsia="de-DE"/>
        </w:rPr>
        <w:t>Kassenärztlicher Bundesvereinigung (</w:t>
      </w:r>
      <w:r>
        <w:rPr>
          <w:rFonts w:ascii="Arial" w:eastAsia="Times New Roman" w:hAnsi="Arial" w:cs="Arial"/>
          <w:lang w:eastAsia="de-DE"/>
        </w:rPr>
        <w:t>KBV</w:t>
      </w:r>
      <w:r w:rsidR="00731DA3">
        <w:rPr>
          <w:rFonts w:ascii="Arial" w:eastAsia="Times New Roman" w:hAnsi="Arial" w:cs="Arial"/>
          <w:lang w:eastAsia="de-DE"/>
        </w:rPr>
        <w:t>)</w:t>
      </w:r>
      <w:r>
        <w:rPr>
          <w:rFonts w:ascii="Arial" w:eastAsia="Times New Roman" w:hAnsi="Arial" w:cs="Arial"/>
          <w:lang w:eastAsia="de-DE"/>
        </w:rPr>
        <w:t xml:space="preserve"> in den Selbstverwaltu</w:t>
      </w:r>
      <w:r w:rsidR="000846E1">
        <w:rPr>
          <w:rFonts w:ascii="Arial" w:eastAsia="Times New Roman" w:hAnsi="Arial" w:cs="Arial"/>
          <w:lang w:eastAsia="de-DE"/>
        </w:rPr>
        <w:t xml:space="preserve">ngsgremien an die Wand gefahren </w:t>
      </w:r>
      <w:r>
        <w:rPr>
          <w:rFonts w:ascii="Arial" w:eastAsia="Times New Roman" w:hAnsi="Arial" w:cs="Arial"/>
          <w:lang w:eastAsia="de-DE"/>
        </w:rPr>
        <w:t>und mit 4,74 Euro für eine auf zwei Minuten kalkulierten und begrenzten Abklärungspauschale ins Gegenteil verkehr</w:t>
      </w:r>
      <w:r w:rsidR="00C62199">
        <w:rPr>
          <w:rFonts w:ascii="Arial" w:eastAsia="Times New Roman" w:hAnsi="Arial" w:cs="Arial"/>
          <w:lang w:eastAsia="de-DE"/>
        </w:rPr>
        <w:t>t</w:t>
      </w:r>
      <w:r>
        <w:rPr>
          <w:rFonts w:ascii="Arial" w:eastAsia="Times New Roman" w:hAnsi="Arial" w:cs="Arial"/>
          <w:lang w:eastAsia="de-DE"/>
        </w:rPr>
        <w:t xml:space="preserve"> worden. Angesicht der Überschüsse fordert die DKG die Koalition auf, noch für das laufende Jahr in einem ersten Schritt bis zur einer grundsätzlichen Reform der Vergütung der ambulanten Notfallleistungen diese um mindestens </w:t>
      </w:r>
      <w:r w:rsidR="00731DA3">
        <w:rPr>
          <w:rFonts w:ascii="Arial" w:eastAsia="Times New Roman" w:hAnsi="Arial" w:cs="Arial"/>
          <w:lang w:eastAsia="de-DE"/>
        </w:rPr>
        <w:lastRenderedPageBreak/>
        <w:t>eine halbe</w:t>
      </w:r>
      <w:r>
        <w:rPr>
          <w:rFonts w:ascii="Arial" w:eastAsia="Times New Roman" w:hAnsi="Arial" w:cs="Arial"/>
          <w:lang w:eastAsia="de-DE"/>
        </w:rPr>
        <w:t xml:space="preserve"> Millia</w:t>
      </w:r>
      <w:r w:rsidR="00C62199">
        <w:rPr>
          <w:rFonts w:ascii="Arial" w:eastAsia="Times New Roman" w:hAnsi="Arial" w:cs="Arial"/>
          <w:lang w:eastAsia="de-DE"/>
        </w:rPr>
        <w:t>rde Euro aufzustocken (gesetzlich verfügte Erhöhung der EBM-Notfallpaus</w:t>
      </w:r>
      <w:r w:rsidR="00B521C7">
        <w:rPr>
          <w:rFonts w:ascii="Arial" w:eastAsia="Times New Roman" w:hAnsi="Arial" w:cs="Arial"/>
          <w:lang w:eastAsia="de-DE"/>
        </w:rPr>
        <w:t xml:space="preserve">chalen für die Krankenhäuser). </w:t>
      </w:r>
      <w:r w:rsidR="00C62199">
        <w:rPr>
          <w:rFonts w:ascii="Arial" w:eastAsia="Times New Roman" w:hAnsi="Arial" w:cs="Arial"/>
          <w:lang w:eastAsia="de-DE"/>
        </w:rPr>
        <w:t>Auch bei der Refinanzierung der Tarifabschlüsse verweigern die Krankenkassen die Berücksichtigung der Mehrkosten v</w:t>
      </w:r>
      <w:r w:rsidR="00B521C7">
        <w:rPr>
          <w:rFonts w:ascii="Arial" w:eastAsia="Times New Roman" w:hAnsi="Arial" w:cs="Arial"/>
          <w:lang w:eastAsia="de-DE"/>
        </w:rPr>
        <w:t>on Neueinstufungen. Auch dies mu</w:t>
      </w:r>
      <w:bookmarkStart w:id="0" w:name="_GoBack"/>
      <w:bookmarkEnd w:id="0"/>
      <w:r w:rsidR="00B521C7">
        <w:rPr>
          <w:rFonts w:ascii="Arial" w:eastAsia="Times New Roman" w:hAnsi="Arial" w:cs="Arial"/>
          <w:lang w:eastAsia="de-DE"/>
        </w:rPr>
        <w:t xml:space="preserve">ss </w:t>
      </w:r>
      <w:r w:rsidR="00C62199">
        <w:rPr>
          <w:rFonts w:ascii="Arial" w:eastAsia="Times New Roman" w:hAnsi="Arial" w:cs="Arial"/>
          <w:lang w:eastAsia="de-DE"/>
        </w:rPr>
        <w:t>beendet werden.</w:t>
      </w:r>
    </w:p>
    <w:p w14:paraId="41701240" w14:textId="10826A61" w:rsidR="00383891" w:rsidRDefault="00383891" w:rsidP="00383891">
      <w:pPr>
        <w:spacing w:after="0" w:line="340" w:lineRule="atLeast"/>
        <w:ind w:right="2268"/>
        <w:jc w:val="both"/>
        <w:rPr>
          <w:rFonts w:ascii="Arial" w:eastAsia="Times New Roman" w:hAnsi="Arial" w:cs="Arial"/>
          <w:lang w:eastAsia="de-DE"/>
        </w:rPr>
      </w:pPr>
    </w:p>
    <w:p w14:paraId="7637D052" w14:textId="77777777" w:rsidR="00C62199" w:rsidRPr="00C62199" w:rsidRDefault="00C62199" w:rsidP="00383891">
      <w:pPr>
        <w:spacing w:after="0" w:line="340" w:lineRule="atLeast"/>
        <w:ind w:right="2268"/>
        <w:jc w:val="both"/>
        <w:rPr>
          <w:rFonts w:ascii="Arial" w:hAnsi="Arial" w:cs="Arial"/>
        </w:rPr>
      </w:pPr>
    </w:p>
    <w:p w14:paraId="6BCAE056" w14:textId="2A7893B9" w:rsidR="0058674F" w:rsidRPr="000C4C5E" w:rsidRDefault="0058674F" w:rsidP="000C4C5E">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9C153C">
        <w:rPr>
          <w:rFonts w:ascii="Arial" w:hAnsi="Arial" w:cs="Arial"/>
          <w:color w:val="7F7F7F" w:themeColor="text1" w:themeTint="80"/>
          <w:sz w:val="18"/>
        </w:rPr>
        <w:t>tragene Aufgaben wahr. Die 1.956</w:t>
      </w:r>
      <w:r w:rsidRPr="0058674F">
        <w:rPr>
          <w:rFonts w:ascii="Arial" w:hAnsi="Arial" w:cs="Arial"/>
          <w:color w:val="7F7F7F" w:themeColor="text1" w:themeTint="80"/>
          <w:sz w:val="18"/>
        </w:rPr>
        <w:t xml:space="preserve"> Krankenhäuser versorgen</w:t>
      </w:r>
      <w:r w:rsidR="009C153C">
        <w:rPr>
          <w:rFonts w:ascii="Arial" w:hAnsi="Arial" w:cs="Arial"/>
          <w:color w:val="7F7F7F" w:themeColor="text1" w:themeTint="80"/>
          <w:sz w:val="18"/>
        </w:rPr>
        <w:t xml:space="preserve"> jährlich 19,2</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Pr="0058674F">
        <w:rPr>
          <w:rFonts w:ascii="Arial" w:hAnsi="Arial" w:cs="Arial"/>
          <w:color w:val="7F7F7F" w:themeColor="text1" w:themeTint="80"/>
          <w:sz w:val="18"/>
        </w:rPr>
        <w:t>18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58674F" w:rsidRPr="000C4C5E"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proofErr w:type="spellStart"/>
                    <w:r>
                      <w:rPr>
                        <w:rFonts w:ascii="Arial" w:hAnsi="Arial" w:cs="Arial"/>
                        <w:b/>
                        <w:sz w:val="12"/>
                        <w:szCs w:val="12"/>
                      </w:rPr>
                      <w:t>Odenbach</w:t>
                    </w:r>
                    <w:proofErr w:type="spellEnd"/>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B521C7">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6E1"/>
    <w:rsid w:val="00084B39"/>
    <w:rsid w:val="00092CED"/>
    <w:rsid w:val="00096D20"/>
    <w:rsid w:val="000A31C9"/>
    <w:rsid w:val="000C4C5E"/>
    <w:rsid w:val="000D0A52"/>
    <w:rsid w:val="000D4C11"/>
    <w:rsid w:val="000F61BB"/>
    <w:rsid w:val="00111CA4"/>
    <w:rsid w:val="00121889"/>
    <w:rsid w:val="001253E9"/>
    <w:rsid w:val="001333C7"/>
    <w:rsid w:val="00183CBD"/>
    <w:rsid w:val="001962FD"/>
    <w:rsid w:val="001C0544"/>
    <w:rsid w:val="001C3900"/>
    <w:rsid w:val="001C561E"/>
    <w:rsid w:val="001C7245"/>
    <w:rsid w:val="00205E46"/>
    <w:rsid w:val="002156A6"/>
    <w:rsid w:val="00245172"/>
    <w:rsid w:val="002665AA"/>
    <w:rsid w:val="002875EB"/>
    <w:rsid w:val="002A44EC"/>
    <w:rsid w:val="002B4C49"/>
    <w:rsid w:val="002C1659"/>
    <w:rsid w:val="002F1B73"/>
    <w:rsid w:val="00314EF3"/>
    <w:rsid w:val="00323BD9"/>
    <w:rsid w:val="00326374"/>
    <w:rsid w:val="003323C7"/>
    <w:rsid w:val="00335088"/>
    <w:rsid w:val="00350E79"/>
    <w:rsid w:val="00354602"/>
    <w:rsid w:val="00362EF7"/>
    <w:rsid w:val="00363F93"/>
    <w:rsid w:val="00383891"/>
    <w:rsid w:val="00396599"/>
    <w:rsid w:val="003B4AC3"/>
    <w:rsid w:val="003D3A58"/>
    <w:rsid w:val="00407552"/>
    <w:rsid w:val="00413F2A"/>
    <w:rsid w:val="00440091"/>
    <w:rsid w:val="00452B50"/>
    <w:rsid w:val="0046608A"/>
    <w:rsid w:val="004915FE"/>
    <w:rsid w:val="004B392D"/>
    <w:rsid w:val="004B5A0A"/>
    <w:rsid w:val="004E40FA"/>
    <w:rsid w:val="004E47E0"/>
    <w:rsid w:val="004F0985"/>
    <w:rsid w:val="004F46DC"/>
    <w:rsid w:val="0052054C"/>
    <w:rsid w:val="00532B8C"/>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64169"/>
    <w:rsid w:val="006861E1"/>
    <w:rsid w:val="006937B4"/>
    <w:rsid w:val="006B4413"/>
    <w:rsid w:val="006C6396"/>
    <w:rsid w:val="006C72CE"/>
    <w:rsid w:val="006D10AB"/>
    <w:rsid w:val="00700218"/>
    <w:rsid w:val="0070619D"/>
    <w:rsid w:val="00717437"/>
    <w:rsid w:val="00731DA3"/>
    <w:rsid w:val="00734946"/>
    <w:rsid w:val="007755F0"/>
    <w:rsid w:val="00795922"/>
    <w:rsid w:val="007C44FC"/>
    <w:rsid w:val="008125E6"/>
    <w:rsid w:val="00835799"/>
    <w:rsid w:val="00850E59"/>
    <w:rsid w:val="00894E03"/>
    <w:rsid w:val="008B2132"/>
    <w:rsid w:val="008B37EB"/>
    <w:rsid w:val="008B7F36"/>
    <w:rsid w:val="008D015E"/>
    <w:rsid w:val="008E50AB"/>
    <w:rsid w:val="008E5967"/>
    <w:rsid w:val="0095543A"/>
    <w:rsid w:val="00957747"/>
    <w:rsid w:val="00993B1D"/>
    <w:rsid w:val="00995C59"/>
    <w:rsid w:val="00997648"/>
    <w:rsid w:val="009A320B"/>
    <w:rsid w:val="009A4F97"/>
    <w:rsid w:val="009C153C"/>
    <w:rsid w:val="009D26E3"/>
    <w:rsid w:val="009E0FE7"/>
    <w:rsid w:val="00A15341"/>
    <w:rsid w:val="00A2182F"/>
    <w:rsid w:val="00A41756"/>
    <w:rsid w:val="00AC5BCE"/>
    <w:rsid w:val="00AE24DB"/>
    <w:rsid w:val="00B06B18"/>
    <w:rsid w:val="00B1353D"/>
    <w:rsid w:val="00B34514"/>
    <w:rsid w:val="00B35BBC"/>
    <w:rsid w:val="00B521C7"/>
    <w:rsid w:val="00B52927"/>
    <w:rsid w:val="00B65874"/>
    <w:rsid w:val="00B7543C"/>
    <w:rsid w:val="00B87286"/>
    <w:rsid w:val="00BB0243"/>
    <w:rsid w:val="00BF222D"/>
    <w:rsid w:val="00C16F15"/>
    <w:rsid w:val="00C23E85"/>
    <w:rsid w:val="00C62199"/>
    <w:rsid w:val="00C9558C"/>
    <w:rsid w:val="00C96C96"/>
    <w:rsid w:val="00CC21C5"/>
    <w:rsid w:val="00CD6E55"/>
    <w:rsid w:val="00CE1A56"/>
    <w:rsid w:val="00CE7AC3"/>
    <w:rsid w:val="00D02C2A"/>
    <w:rsid w:val="00D23C98"/>
    <w:rsid w:val="00D262AD"/>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648D"/>
    <w:rsid w:val="00E31F3B"/>
    <w:rsid w:val="00E40E2B"/>
    <w:rsid w:val="00E43AB7"/>
    <w:rsid w:val="00E71D54"/>
    <w:rsid w:val="00E865D6"/>
    <w:rsid w:val="00E87038"/>
    <w:rsid w:val="00EB444B"/>
    <w:rsid w:val="00ED3823"/>
    <w:rsid w:val="00F258F9"/>
    <w:rsid w:val="00F4622D"/>
    <w:rsid w:val="00F47CA5"/>
    <w:rsid w:val="00F77C15"/>
    <w:rsid w:val="00F8139F"/>
    <w:rsid w:val="00FA20E1"/>
    <w:rsid w:val="00FA346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A159F-08C1-4C38-B843-629FF78B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8</cp:revision>
  <cp:lastPrinted>2017-03-06T11:16:00Z</cp:lastPrinted>
  <dcterms:created xsi:type="dcterms:W3CDTF">2017-03-06T10:23:00Z</dcterms:created>
  <dcterms:modified xsi:type="dcterms:W3CDTF">2017-03-06T11:16:00Z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